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74283D"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п</w:t>
      </w:r>
      <w:r w:rsidR="0025451C">
        <w:rPr>
          <w:rFonts w:ascii="Times New Roman" w:eastAsia="Times New Roman" w:hAnsi="Times New Roman" w:cs="Times New Roman"/>
          <w:b/>
          <w:sz w:val="28"/>
          <w:szCs w:val="28"/>
          <w:u w:val="single"/>
          <w:lang w:eastAsia="uk-UA"/>
        </w:rPr>
        <w:t xml:space="preserve">оказників </w:t>
      </w:r>
      <w:r w:rsidR="0025451C"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0025451C"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sidR="0025451C">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пов’язаними з банком особами</w:t>
      </w:r>
      <w:r w:rsidR="00311748" w:rsidRPr="005A709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пов’язаними з банком особами”, 6HX “Дані за валютами та траншами за активними операціями з контрагентами</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оборотно-сальдовим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w:t>
      </w:r>
      <w:r w:rsidR="000765D6" w:rsidRPr="000765D6">
        <w:rPr>
          <w:rFonts w:ascii="Times New Roman" w:eastAsia="Times New Roman" w:hAnsi="Times New Roman" w:cs="Times New Roman"/>
          <w:sz w:val="28"/>
          <w:szCs w:val="28"/>
          <w:lang w:val="ru-RU" w:eastAsia="uk-UA"/>
        </w:rPr>
        <w:t xml:space="preserve">2244 </w:t>
      </w:r>
      <w:r w:rsidR="000765D6">
        <w:rPr>
          <w:rFonts w:ascii="Times New Roman" w:eastAsia="Times New Roman" w:hAnsi="Times New Roman" w:cs="Times New Roman"/>
          <w:sz w:val="28"/>
          <w:szCs w:val="28"/>
          <w:lang w:eastAsia="uk-UA"/>
        </w:rPr>
        <w:t xml:space="preserve">А, </w:t>
      </w:r>
      <w:r w:rsidRPr="00311748">
        <w:rPr>
          <w:rFonts w:ascii="Times New Roman" w:eastAsia="Times New Roman" w:hAnsi="Times New Roman" w:cs="Times New Roman"/>
          <w:sz w:val="28"/>
          <w:szCs w:val="28"/>
          <w:lang w:eastAsia="uk-UA"/>
        </w:rPr>
        <w:t xml:space="preserve">2246 АП, 2248 А, 2249 АП, </w:t>
      </w:r>
      <w:r w:rsidR="000765D6">
        <w:rPr>
          <w:rFonts w:ascii="Times New Roman" w:eastAsia="Times New Roman" w:hAnsi="Times New Roman" w:cs="Times New Roman"/>
          <w:sz w:val="28"/>
          <w:szCs w:val="28"/>
          <w:lang w:eastAsia="uk-UA"/>
        </w:rPr>
        <w:t xml:space="preserve">2260 А, 2266 АП, 2268 А, 2269 КА, </w:t>
      </w:r>
      <w:r w:rsidRPr="00311748">
        <w:rPr>
          <w:rFonts w:ascii="Times New Roman" w:eastAsia="Times New Roman" w:hAnsi="Times New Roman" w:cs="Times New Roman"/>
          <w:sz w:val="28"/>
          <w:szCs w:val="28"/>
          <w:lang w:eastAsia="uk-UA"/>
        </w:rPr>
        <w:t xml:space="preserve">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w:t>
      </w:r>
      <w:r w:rsidR="000765D6">
        <w:rPr>
          <w:rFonts w:ascii="Times New Roman" w:eastAsia="Times New Roman" w:hAnsi="Times New Roman" w:cs="Times New Roman"/>
          <w:sz w:val="28"/>
          <w:szCs w:val="28"/>
          <w:lang w:eastAsia="uk-UA"/>
        </w:rPr>
        <w:t xml:space="preserve">2440 А, 2441 А, 2446 АП, 2447 АП, 2448 А, 2449 АП,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0D7D18" w:rsidRPr="00603E46" w:rsidRDefault="000D7D18" w:rsidP="002A77EA">
      <w:pPr>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кредитно-інвестиційної підгрупи його банківської групи (далі - учасник КІП), то подаються дані про активні операції за видами фінансових послуг, визначеними  пунктами 2, 4, 5 та 6 частини першої статті 4 Закону України “Про фінансові послуги та фінансові компанії”.</w:t>
      </w:r>
    </w:p>
    <w:p w:rsidR="00311748" w:rsidRPr="00311748" w:rsidRDefault="00311748" w:rsidP="002A77EA">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2A77EA">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w:t>
      </w:r>
      <w:r w:rsidR="002A77EA" w:rsidRPr="002A77E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B74336">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Умови, за яких контрагенти банку </w:t>
      </w:r>
      <w:r w:rsidR="008856CB">
        <w:rPr>
          <w:rFonts w:ascii="Times New Roman" w:eastAsia="Times New Roman" w:hAnsi="Times New Roman" w:cs="Times New Roman"/>
          <w:sz w:val="28"/>
          <w:szCs w:val="28"/>
          <w:lang w:eastAsia="uk-UA"/>
        </w:rPr>
        <w:t>об’єднуються</w:t>
      </w:r>
      <w:r w:rsidRPr="00311748">
        <w:rPr>
          <w:rFonts w:ascii="Times New Roman" w:eastAsia="Times New Roman" w:hAnsi="Times New Roman" w:cs="Times New Roman"/>
          <w:sz w:val="28"/>
          <w:szCs w:val="28"/>
          <w:lang w:eastAsia="uk-UA"/>
        </w:rPr>
        <w:t xml:space="preserve"> в групу контрагентів, визначені Інструкцією </w:t>
      </w:r>
      <w:r w:rsidR="00B74336" w:rsidRPr="00B74336">
        <w:rPr>
          <w:rFonts w:ascii="Times New Roman" w:eastAsia="Times New Roman" w:hAnsi="Times New Roman" w:cs="Times New Roman"/>
          <w:sz w:val="28"/>
          <w:szCs w:val="28"/>
          <w:lang w:eastAsia="uk-UA"/>
        </w:rPr>
        <w:t>про порядок регулювання діяльності банків в Україні, затвердженою</w:t>
      </w:r>
      <w:r w:rsidR="00B74336">
        <w:rPr>
          <w:rFonts w:ascii="Times New Roman" w:eastAsia="Times New Roman" w:hAnsi="Times New Roman" w:cs="Times New Roman"/>
          <w:sz w:val="28"/>
          <w:szCs w:val="28"/>
          <w:lang w:eastAsia="uk-UA"/>
        </w:rPr>
        <w:t xml:space="preserve"> </w:t>
      </w:r>
      <w:r w:rsidR="00B74336" w:rsidRPr="00B74336">
        <w:rPr>
          <w:rFonts w:ascii="Times New Roman" w:eastAsia="Times New Roman" w:hAnsi="Times New Roman" w:cs="Times New Roman"/>
          <w:sz w:val="28"/>
          <w:szCs w:val="28"/>
          <w:lang w:eastAsia="uk-UA"/>
        </w:rPr>
        <w:t>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 (далі  – Інструкція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язана з банком особа несе спільний економічний ризик разом з іншими контрагентами, не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язаних з банком осіб визначається згідно зі статтею 52 Закону України </w:t>
      </w:r>
      <w:r w:rsidR="000F00EB" w:rsidRPr="0078695C">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Про банки і банківську діяльність</w:t>
      </w:r>
      <w:r w:rsidR="000F00EB" w:rsidRPr="0078695C">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 / групи контрагентів /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язаної з банком особи включаються суми, що обліковуються за такими балансовими та позабалансовими рахунками згідно з оборотно-сальдовим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w:t>
      </w:r>
      <w:r w:rsidR="000765D6">
        <w:rPr>
          <w:rFonts w:ascii="Times New Roman" w:eastAsia="Times New Roman" w:hAnsi="Times New Roman" w:cs="Times New Roman"/>
          <w:sz w:val="28"/>
          <w:szCs w:val="28"/>
          <w:lang w:eastAsia="uk-UA"/>
        </w:rPr>
        <w:t xml:space="preserve">2244 А, </w:t>
      </w:r>
      <w:r w:rsidRPr="00311748">
        <w:rPr>
          <w:rFonts w:ascii="Times New Roman" w:eastAsia="Times New Roman" w:hAnsi="Times New Roman" w:cs="Times New Roman"/>
          <w:sz w:val="28"/>
          <w:szCs w:val="28"/>
          <w:lang w:eastAsia="uk-UA"/>
        </w:rPr>
        <w:t xml:space="preserve">2248 А, </w:t>
      </w:r>
      <w:r w:rsidR="000765D6">
        <w:rPr>
          <w:rFonts w:ascii="Times New Roman" w:eastAsia="Times New Roman" w:hAnsi="Times New Roman" w:cs="Times New Roman"/>
          <w:sz w:val="28"/>
          <w:szCs w:val="28"/>
          <w:lang w:eastAsia="uk-UA"/>
        </w:rPr>
        <w:t xml:space="preserve">2260 А, 2268 А, </w:t>
      </w:r>
      <w:r w:rsidRPr="00311748">
        <w:rPr>
          <w:rFonts w:ascii="Times New Roman" w:eastAsia="Times New Roman" w:hAnsi="Times New Roman" w:cs="Times New Roman"/>
          <w:sz w:val="28"/>
          <w:szCs w:val="28"/>
          <w:lang w:eastAsia="uk-UA"/>
        </w:rPr>
        <w:t xml:space="preserve">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w:t>
      </w:r>
      <w:r w:rsidR="000765D6">
        <w:rPr>
          <w:rFonts w:ascii="Times New Roman" w:eastAsia="Times New Roman" w:hAnsi="Times New Roman" w:cs="Times New Roman"/>
          <w:sz w:val="28"/>
          <w:szCs w:val="28"/>
          <w:lang w:eastAsia="uk-UA"/>
        </w:rPr>
        <w:t xml:space="preserve">2440 А, 2441 А, 2448 А,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w:t>
      </w:r>
      <w:r w:rsidRPr="00311748">
        <w:rPr>
          <w:rFonts w:ascii="Times New Roman" w:eastAsia="Times New Roman" w:hAnsi="Times New Roman" w:cs="Times New Roman"/>
          <w:sz w:val="28"/>
          <w:szCs w:val="28"/>
          <w:lang w:eastAsia="uk-UA"/>
        </w:rPr>
        <w:lastRenderedPageBreak/>
        <w:t xml:space="preserve">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r w:rsidRPr="00603E46">
        <w:rPr>
          <w:rFonts w:ascii="Times New Roman" w:hAnsi="Times New Roman" w:cs="Times New Roman"/>
          <w:bCs/>
          <w:sz w:val="28"/>
          <w:szCs w:val="28"/>
          <w:lang w:eastAsia="ru-RU"/>
        </w:rPr>
        <w:t>Під час визначення даних про активні операції учасника КІП, які відповідно до цього пояснення необхідно відображати у файлах 6FX, 6GX, 6HX, 6IX, до розрахунку загальної суми всіх вимог учасника КІП, наданих</w:t>
      </w:r>
      <w:r w:rsidR="008856CB">
        <w:rPr>
          <w:rFonts w:ascii="Times New Roman" w:hAnsi="Times New Roman" w:cs="Times New Roman"/>
          <w:bCs/>
          <w:sz w:val="28"/>
          <w:szCs w:val="28"/>
          <w:lang w:eastAsia="ru-RU"/>
        </w:rPr>
        <w:t xml:space="preserve"> учасником КІП фінансових зобов</w:t>
      </w:r>
      <w:r w:rsidR="008856CB">
        <w:rPr>
          <w:rFonts w:ascii="Times New Roman" w:eastAsia="Times New Roman" w:hAnsi="Times New Roman" w:cs="Times New Roman"/>
          <w:sz w:val="28"/>
          <w:szCs w:val="28"/>
          <w:lang w:eastAsia="uk-UA"/>
        </w:rPr>
        <w:t>’</w:t>
      </w:r>
      <w:r w:rsidRPr="00603E46">
        <w:rPr>
          <w:rFonts w:ascii="Times New Roman" w:hAnsi="Times New Roman" w:cs="Times New Roman"/>
          <w:bCs/>
          <w:sz w:val="28"/>
          <w:szCs w:val="28"/>
          <w:lang w:eastAsia="ru-RU"/>
        </w:rPr>
        <w:t>язань та списаної заборгованості щодо одного контрагента / групи контрагентів / пов</w:t>
      </w:r>
      <w:r w:rsidR="008856CB">
        <w:rPr>
          <w:rFonts w:ascii="Times New Roman" w:eastAsia="Times New Roman" w:hAnsi="Times New Roman" w:cs="Times New Roman"/>
          <w:sz w:val="28"/>
          <w:szCs w:val="28"/>
          <w:lang w:eastAsia="uk-UA"/>
        </w:rPr>
        <w:t>’</w:t>
      </w:r>
      <w:r w:rsidRPr="00603E46">
        <w:rPr>
          <w:rFonts w:ascii="Times New Roman" w:hAnsi="Times New Roman" w:cs="Times New Roman"/>
          <w:bCs/>
          <w:sz w:val="28"/>
          <w:szCs w:val="28"/>
          <w:lang w:eastAsia="ru-RU"/>
        </w:rPr>
        <w:t>язаної з учасником КІП особи включаються суми, за видами фінансових послуг, визначеними  пунктами 2, 4, 5 та 6 частини першої статті 4 Закону України “Про фінансові послуги та фінансові компанії”.</w:t>
      </w:r>
    </w:p>
    <w:p w:rsidR="000D7D1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язана з банком особа, яка має непогашену заборгованість, перестає бути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пов'язаною з банком особою, що є емітентом</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векселедавцем</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визначеною банком зобов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8856CB">
      <w:pPr>
        <w:spacing w:after="0"/>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w:t>
      </w:r>
      <w:r w:rsidR="008856CB">
        <w:rPr>
          <w:rFonts w:ascii="Times New Roman" w:eastAsia="Times New Roman" w:hAnsi="Times New Roman" w:cs="Times New Roman"/>
          <w:sz w:val="28"/>
          <w:szCs w:val="28"/>
          <w:lang w:eastAsia="uk-UA"/>
        </w:rPr>
        <w:t xml:space="preserve"> </w:t>
      </w:r>
      <w:r w:rsidR="0070698A" w:rsidRPr="0070698A">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70698A" w:rsidRPr="0070698A">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0070698A" w:rsidRPr="0070698A">
        <w:rPr>
          <w:rFonts w:ascii="Times New Roman" w:eastAsia="Times New Roman" w:hAnsi="Times New Roman" w:cs="Times New Roman"/>
          <w:sz w:val="28"/>
          <w:szCs w:val="28"/>
          <w:lang w:eastAsia="uk-UA"/>
        </w:rPr>
        <w:t>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8856C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8856C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2A77EA">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lastRenderedPageBreak/>
        <w:t xml:space="preserve">- договори </w:t>
      </w:r>
      <w:r w:rsidR="00443851">
        <w:rPr>
          <w:rFonts w:ascii="Times New Roman" w:hAnsi="Times New Roman" w:cs="Times New Roman"/>
          <w:sz w:val="28"/>
          <w:szCs w:val="28"/>
          <w:lang w:eastAsia="uk-UA"/>
        </w:rPr>
        <w:t xml:space="preserve">як з фізичною особою, так і з </w:t>
      </w:r>
      <w:r w:rsidRPr="0070698A">
        <w:rPr>
          <w:rFonts w:ascii="Times New Roman" w:hAnsi="Times New Roman" w:cs="Times New Roman"/>
          <w:sz w:val="28"/>
          <w:szCs w:val="28"/>
          <w:lang w:eastAsia="uk-UA"/>
        </w:rPr>
        <w:t>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то інформація щодо такої особи відображається як за фізичною особою.</w:t>
      </w:r>
    </w:p>
    <w:p w:rsidR="0070698A" w:rsidRPr="0070698A" w:rsidRDefault="0070698A" w:rsidP="002A77EA">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відповідно до яких у банку виникають активи та/або зобов</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язання.</w:t>
      </w:r>
    </w:p>
    <w:p w:rsidR="00311748" w:rsidRPr="0070698A" w:rsidRDefault="0070698A" w:rsidP="002A77EA">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реєстраційного коду</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номеру особи, яка одночасно є фізичною особою і 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74283D">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p>
    <w:p w:rsidR="0090425F" w:rsidRDefault="0090425F" w:rsidP="00580FC9">
      <w:pPr>
        <w:spacing w:after="0" w:line="240" w:lineRule="auto"/>
        <w:jc w:val="center"/>
        <w:rPr>
          <w:rFonts w:ascii="Times New Roman" w:eastAsia="Times New Roman" w:hAnsi="Times New Roman" w:cs="Times New Roman"/>
          <w:b/>
          <w:sz w:val="28"/>
          <w:szCs w:val="28"/>
          <w:u w:val="single"/>
          <w:lang w:eastAsia="uk-UA"/>
        </w:rPr>
      </w:pPr>
    </w:p>
    <w:p w:rsidR="0090425F" w:rsidRPr="00580FC9" w:rsidRDefault="0090425F" w:rsidP="00580FC9">
      <w:pPr>
        <w:spacing w:after="0" w:line="240" w:lineRule="auto"/>
        <w:jc w:val="center"/>
        <w:rPr>
          <w:rFonts w:ascii="Times New Roman" w:eastAsia="Times New Roman" w:hAnsi="Times New Roman" w:cs="Times New Roman"/>
          <w:b/>
          <w:sz w:val="28"/>
          <w:szCs w:val="28"/>
          <w:u w:val="single"/>
          <w:lang w:eastAsia="uk-UA"/>
        </w:rPr>
      </w:pPr>
    </w:p>
    <w:p w:rsidR="0090425F" w:rsidRPr="0074283D" w:rsidRDefault="0090425F" w:rsidP="0090425F">
      <w:pPr>
        <w:spacing w:after="0" w:line="240" w:lineRule="auto"/>
        <w:ind w:firstLine="709"/>
        <w:jc w:val="both"/>
        <w:rPr>
          <w:rFonts w:ascii="Times New Roman" w:eastAsia="Times New Roman" w:hAnsi="Times New Roman" w:cs="Times New Roman"/>
          <w:sz w:val="28"/>
          <w:szCs w:val="28"/>
          <w:lang w:val="ru-RU" w:eastAsia="uk-UA"/>
        </w:rPr>
      </w:pPr>
      <w:r w:rsidRPr="0074283D">
        <w:rPr>
          <w:rFonts w:ascii="Times New Roman" w:eastAsia="Times New Roman" w:hAnsi="Times New Roman" w:cs="Times New Roman"/>
          <w:b/>
          <w:sz w:val="28"/>
          <w:szCs w:val="28"/>
          <w:lang w:eastAsia="uk-UA"/>
        </w:rPr>
        <w:t xml:space="preserve">Параметр </w:t>
      </w:r>
      <w:r w:rsidRPr="0074283D">
        <w:rPr>
          <w:rFonts w:ascii="Times New Roman" w:eastAsia="Times New Roman" w:hAnsi="Times New Roman" w:cs="Times New Roman"/>
          <w:b/>
          <w:sz w:val="28"/>
          <w:szCs w:val="28"/>
          <w:lang w:val="en-US" w:eastAsia="uk-UA"/>
        </w:rPr>
        <w:t>F</w:t>
      </w:r>
      <w:r w:rsidRPr="0074283D">
        <w:rPr>
          <w:rFonts w:ascii="Times New Roman" w:eastAsia="Times New Roman" w:hAnsi="Times New Roman" w:cs="Times New Roman"/>
          <w:b/>
          <w:sz w:val="28"/>
          <w:szCs w:val="28"/>
          <w:lang w:val="ru-RU" w:eastAsia="uk-UA"/>
        </w:rPr>
        <w:t>073</w:t>
      </w:r>
      <w:r w:rsidRPr="0074283D">
        <w:rPr>
          <w:rFonts w:ascii="Times New Roman" w:eastAsia="Times New Roman" w:hAnsi="Times New Roman" w:cs="Times New Roman"/>
          <w:sz w:val="28"/>
          <w:szCs w:val="28"/>
          <w:lang w:eastAsia="uk-UA"/>
        </w:rPr>
        <w:t xml:space="preserve"> – код належності до боржників, кредити яким надані для реалізації інвестиційного проекту</w:t>
      </w:r>
      <w:r w:rsidR="001B4996" w:rsidRPr="001B4996">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1B4996" w:rsidRPr="001B4996">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спеціалізованого кредитування</w:t>
      </w:r>
      <w:r w:rsidRPr="0074283D">
        <w:rPr>
          <w:rFonts w:ascii="Times New Roman" w:eastAsia="Times New Roman" w:hAnsi="Times New Roman" w:cs="Times New Roman"/>
          <w:sz w:val="28"/>
          <w:szCs w:val="28"/>
          <w:lang w:val="ru-RU" w:eastAsia="uk-UA"/>
        </w:rPr>
        <w:t>.</w:t>
      </w:r>
    </w:p>
    <w:p w:rsidR="00DA2330" w:rsidRPr="0090425F" w:rsidRDefault="00DA2330" w:rsidP="00F11073">
      <w:pPr>
        <w:pStyle w:val="a3"/>
        <w:spacing w:after="0" w:line="240" w:lineRule="auto"/>
        <w:ind w:left="1069"/>
        <w:rPr>
          <w:rFonts w:ascii="Times New Roman" w:eastAsia="Times New Roman" w:hAnsi="Times New Roman" w:cs="Times New Roman"/>
          <w:b/>
          <w:sz w:val="28"/>
          <w:szCs w:val="28"/>
          <w:u w:val="single"/>
          <w:lang w:val="ru-RU"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F420C0" w:rsidRDefault="00311748" w:rsidP="00F420C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00F420C0" w:rsidRPr="00311748">
        <w:rPr>
          <w:rFonts w:ascii="Times New Roman" w:eastAsia="Times New Roman" w:hAnsi="Times New Roman" w:cs="Times New Roman"/>
          <w:sz w:val="28"/>
          <w:szCs w:val="28"/>
          <w:lang w:eastAsia="uk-UA"/>
        </w:rPr>
        <w:t>цифровий код країни контрагента</w:t>
      </w:r>
      <w:r w:rsidR="008856CB">
        <w:rPr>
          <w:rFonts w:ascii="Times New Roman" w:eastAsia="Times New Roman" w:hAnsi="Times New Roman" w:cs="Times New Roman"/>
          <w:sz w:val="28"/>
          <w:szCs w:val="28"/>
          <w:lang w:eastAsia="uk-UA"/>
        </w:rPr>
        <w:t xml:space="preserve"> </w:t>
      </w:r>
      <w:r w:rsidR="00F420C0"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F420C0" w:rsidRPr="00311748">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00F420C0" w:rsidRPr="00311748">
        <w:rPr>
          <w:rFonts w:ascii="Times New Roman" w:eastAsia="Times New Roman" w:hAnsi="Times New Roman" w:cs="Times New Roman"/>
          <w:sz w:val="28"/>
          <w:szCs w:val="28"/>
          <w:lang w:eastAsia="uk-UA"/>
        </w:rPr>
        <w:t xml:space="preserve">язаної з банком особи (довідник </w:t>
      </w:r>
      <w:r w:rsidR="00F420C0">
        <w:rPr>
          <w:rFonts w:ascii="Times New Roman" w:eastAsia="Times New Roman" w:hAnsi="Times New Roman" w:cs="Times New Roman"/>
          <w:sz w:val="28"/>
          <w:szCs w:val="28"/>
          <w:lang w:val="en-US" w:eastAsia="uk-UA"/>
        </w:rPr>
        <w:t>K</w:t>
      </w:r>
      <w:r w:rsidR="00F420C0" w:rsidRPr="00311748">
        <w:rPr>
          <w:rFonts w:ascii="Times New Roman" w:eastAsia="Times New Roman" w:hAnsi="Times New Roman" w:cs="Times New Roman"/>
          <w:sz w:val="28"/>
          <w:szCs w:val="28"/>
          <w:lang w:eastAsia="uk-UA"/>
        </w:rPr>
        <w:t>040).</w:t>
      </w:r>
    </w:p>
    <w:p w:rsidR="0074283D" w:rsidRDefault="0074283D" w:rsidP="00F420C0">
      <w:pPr>
        <w:spacing w:after="0" w:line="240" w:lineRule="auto"/>
        <w:ind w:firstLine="709"/>
        <w:jc w:val="both"/>
        <w:rPr>
          <w:rFonts w:ascii="Times New Roman" w:eastAsia="Times New Roman" w:hAnsi="Times New Roman" w:cs="Times New Roman"/>
          <w:b/>
          <w:sz w:val="28"/>
          <w:szCs w:val="28"/>
          <w:lang w:eastAsia="uk-UA"/>
        </w:rPr>
      </w:pPr>
    </w:p>
    <w:p w:rsidR="00F420C0" w:rsidRDefault="00311748" w:rsidP="00F420C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483C8F" w:rsidRPr="00483C8F">
        <w:rPr>
          <w:sz w:val="28"/>
          <w:szCs w:val="28"/>
        </w:rPr>
        <w:t xml:space="preserve"> </w:t>
      </w:r>
      <w:r w:rsidR="00F420C0"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F420C0">
        <w:rPr>
          <w:rFonts w:ascii="Times New Roman" w:eastAsia="Times New Roman" w:hAnsi="Times New Roman" w:cs="Times New Roman"/>
          <w:sz w:val="28"/>
          <w:szCs w:val="28"/>
          <w:lang w:val="en-US" w:eastAsia="uk-UA"/>
        </w:rPr>
        <w:t>K</w:t>
      </w:r>
      <w:r w:rsidR="00F420C0"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2208FA" w:rsidRPr="002208F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2208FA" w:rsidRPr="002208FA">
        <w:rPr>
          <w:rFonts w:ascii="Times New Roman" w:eastAsia="Times New Roman" w:hAnsi="Times New Roman" w:cs="Times New Roman"/>
          <w:sz w:val="28"/>
          <w:szCs w:val="28"/>
          <w:lang w:eastAsia="uk-UA"/>
        </w:rPr>
        <w:t xml:space="preserve"> </w:t>
      </w:r>
      <w:r w:rsidR="00BB2D4E"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00000</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 xml:space="preserve">нформації зазначається </w:t>
      </w:r>
      <w:r w:rsidR="00F56346" w:rsidRPr="00F56346">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00000</w:t>
      </w:r>
      <w:r w:rsidR="00F56346" w:rsidRPr="00F56346">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2208FA" w:rsidRPr="002208F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2208FA" w:rsidRPr="002208FA">
        <w:rPr>
          <w:rFonts w:ascii="Times New Roman" w:eastAsia="Times New Roman" w:hAnsi="Times New Roman" w:cs="Times New Roman"/>
          <w:sz w:val="28"/>
          <w:szCs w:val="28"/>
          <w:lang w:eastAsia="uk-UA"/>
        </w:rPr>
        <w:t xml:space="preserve"> </w:t>
      </w:r>
      <w:r w:rsidR="004D34F4"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625FD4" w:rsidRPr="0074283D" w:rsidRDefault="00625FD4" w:rsidP="00625FD4">
      <w:pPr>
        <w:spacing w:after="0" w:line="240" w:lineRule="auto"/>
        <w:ind w:firstLine="709"/>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t xml:space="preserve">Параметр </w:t>
      </w:r>
      <w:r w:rsidRPr="0074283D">
        <w:rPr>
          <w:rFonts w:ascii="Times New Roman" w:eastAsia="Times New Roman" w:hAnsi="Times New Roman" w:cs="Times New Roman"/>
          <w:b/>
          <w:sz w:val="28"/>
          <w:szCs w:val="28"/>
          <w:lang w:val="en-US" w:eastAsia="uk-UA"/>
        </w:rPr>
        <w:t>K</w:t>
      </w:r>
      <w:r w:rsidRPr="0074283D">
        <w:rPr>
          <w:rFonts w:ascii="Times New Roman" w:eastAsia="Times New Roman" w:hAnsi="Times New Roman" w:cs="Times New Roman"/>
          <w:b/>
          <w:sz w:val="28"/>
          <w:szCs w:val="28"/>
          <w:lang w:eastAsia="uk-UA"/>
        </w:rPr>
        <w:t>072</w:t>
      </w:r>
      <w:r w:rsidRPr="0074283D">
        <w:rPr>
          <w:rFonts w:ascii="Times New Roman" w:eastAsia="Times New Roman" w:hAnsi="Times New Roman" w:cs="Times New Roman"/>
          <w:sz w:val="28"/>
          <w:szCs w:val="28"/>
          <w:lang w:eastAsia="uk-UA"/>
        </w:rPr>
        <w:t xml:space="preserve"> – код інституційного сектору економіки контрагента</w:t>
      </w:r>
      <w:r w:rsidR="002A77EA" w:rsidRPr="002A77EA">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 xml:space="preserve">пов’язаної з банком особи - юридичної особи  (довідник </w:t>
      </w:r>
      <w:r w:rsidRPr="0074283D">
        <w:rPr>
          <w:rFonts w:ascii="Times New Roman" w:eastAsia="Times New Roman" w:hAnsi="Times New Roman" w:cs="Times New Roman"/>
          <w:sz w:val="28"/>
          <w:szCs w:val="28"/>
          <w:lang w:val="en-US" w:eastAsia="uk-UA"/>
        </w:rPr>
        <w:t>K</w:t>
      </w:r>
      <w:r w:rsidRPr="0074283D">
        <w:rPr>
          <w:rFonts w:ascii="Times New Roman" w:eastAsia="Times New Roman" w:hAnsi="Times New Roman" w:cs="Times New Roman"/>
          <w:sz w:val="28"/>
          <w:szCs w:val="28"/>
          <w:lang w:eastAsia="uk-UA"/>
        </w:rPr>
        <w:t>072).</w:t>
      </w:r>
    </w:p>
    <w:p w:rsidR="00927DAE" w:rsidRDefault="00311748" w:rsidP="00BE2F3B">
      <w:pPr>
        <w:spacing w:after="0" w:line="240" w:lineRule="auto"/>
        <w:ind w:firstLine="708"/>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004D34F4"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фізичної особи зазначається </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 xml:space="preserve">.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4D34F4"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фізичної особи зазначається </w:t>
      </w:r>
      <w:r w:rsidR="00F56346" w:rsidRPr="0078695C">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9</w:t>
      </w:r>
      <w:r w:rsidR="00F56346" w:rsidRPr="0078695C">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FB3F18" w:rsidRDefault="00FB3F18" w:rsidP="00F35F53">
      <w:pPr>
        <w:spacing w:after="0"/>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F35F53" w:rsidRDefault="00F35F53" w:rsidP="00F35F53">
      <w:pPr>
        <w:spacing w:after="0"/>
        <w:ind w:firstLine="567"/>
        <w:jc w:val="both"/>
        <w:rPr>
          <w:rFonts w:ascii="Times New Roman" w:eastAsia="Times New Roman" w:hAnsi="Times New Roman" w:cs="Times New Roman"/>
          <w:sz w:val="28"/>
          <w:szCs w:val="28"/>
          <w:lang w:eastAsia="uk-UA"/>
        </w:rPr>
      </w:pPr>
    </w:p>
    <w:p w:rsidR="009D4B50" w:rsidRPr="009D4B50" w:rsidRDefault="009D4B50" w:rsidP="00F35F53">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w:t>
      </w:r>
      <w:r w:rsidR="002B2E8C" w:rsidRPr="009D4B50">
        <w:rPr>
          <w:rFonts w:ascii="Times New Roman" w:eastAsia="Times New Roman" w:hAnsi="Times New Roman" w:cs="Times New Roman"/>
          <w:sz w:val="28"/>
          <w:szCs w:val="28"/>
          <w:lang w:eastAsia="uk-UA"/>
        </w:rPr>
        <w:t>код виду економічної діяльності контрагента</w:t>
      </w:r>
      <w:r w:rsidR="002A77EA" w:rsidRPr="002A77EA">
        <w:rPr>
          <w:rFonts w:ascii="Times New Roman" w:eastAsia="Times New Roman" w:hAnsi="Times New Roman" w:cs="Times New Roman"/>
          <w:sz w:val="28"/>
          <w:szCs w:val="28"/>
          <w:lang w:val="ru-RU" w:eastAsia="uk-UA"/>
        </w:rPr>
        <w:t xml:space="preserve">  </w:t>
      </w:r>
      <w:r w:rsidR="002B2E8C" w:rsidRPr="009D4B50">
        <w:rPr>
          <w:rFonts w:ascii="Times New Roman" w:eastAsia="Times New Roman" w:hAnsi="Times New Roman" w:cs="Times New Roman"/>
          <w:sz w:val="28"/>
          <w:szCs w:val="28"/>
          <w:lang w:eastAsia="uk-UA"/>
        </w:rPr>
        <w:t xml:space="preserve">/пов’язаної з банком особи – юридичної особи </w:t>
      </w:r>
      <w:r w:rsidRPr="009D4B50">
        <w:rPr>
          <w:rFonts w:ascii="Times New Roman" w:eastAsia="Times New Roman" w:hAnsi="Times New Roman" w:cs="Times New Roman"/>
          <w:sz w:val="28"/>
          <w:szCs w:val="28"/>
          <w:lang w:eastAsia="uk-UA"/>
        </w:rPr>
        <w:t xml:space="preserve">(крім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w:t>
      </w:r>
      <w:r w:rsidR="00873AAE" w:rsidRPr="00873AAE">
        <w:rPr>
          <w:rFonts w:ascii="Times New Roman" w:eastAsia="Times New Roman" w:hAnsi="Times New Roman" w:cs="Times New Roman"/>
          <w:sz w:val="28"/>
          <w:szCs w:val="28"/>
          <w:lang w:eastAsia="uk-UA"/>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 351 (зі змінами) (далі –Положення</w:t>
      </w:r>
      <w:r w:rsidRPr="009D4B50">
        <w:rPr>
          <w:rFonts w:ascii="Times New Roman" w:eastAsia="Times New Roman" w:hAnsi="Times New Roman" w:cs="Times New Roman"/>
          <w:sz w:val="28"/>
          <w:szCs w:val="28"/>
          <w:lang w:eastAsia="uk-UA"/>
        </w:rPr>
        <w:t xml:space="preserve"> № 351</w:t>
      </w:r>
      <w:r w:rsidR="004E54F1" w:rsidRPr="004E54F1">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(довідник </w:t>
      </w:r>
      <w:r w:rsidR="000878E0" w:rsidRPr="00873AAE">
        <w:rPr>
          <w:rFonts w:ascii="Times New Roman" w:eastAsia="Times New Roman" w:hAnsi="Times New Roman" w:cs="Times New Roman"/>
          <w:sz w:val="28"/>
          <w:szCs w:val="28"/>
          <w:lang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w:t>
      </w:r>
      <w:r w:rsidR="008856CB">
        <w:rPr>
          <w:rFonts w:ascii="Times New Roman" w:eastAsia="Times New Roman" w:hAnsi="Times New Roman" w:cs="Times New Roman"/>
          <w:sz w:val="28"/>
          <w:szCs w:val="28"/>
          <w:lang w:eastAsia="uk-UA"/>
        </w:rPr>
        <w:t xml:space="preserve"> </w:t>
      </w:r>
      <w:r w:rsidR="00B704EE" w:rsidRPr="00B704EE">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B704EE" w:rsidRPr="00B704EE">
        <w:rPr>
          <w:rFonts w:ascii="Times New Roman" w:eastAsia="Times New Roman" w:hAnsi="Times New Roman" w:cs="Times New Roman"/>
          <w:sz w:val="28"/>
          <w:szCs w:val="28"/>
          <w:lang w:eastAsia="uk-UA"/>
        </w:rPr>
        <w:t>пов’язаної з банком особи – юридичної особи, необхідної для заповнення файл</w:t>
      </w:r>
      <w:r w:rsidR="00B704EE">
        <w:rPr>
          <w:rFonts w:ascii="Times New Roman" w:eastAsia="Times New Roman" w:hAnsi="Times New Roman" w:cs="Times New Roman"/>
          <w:sz w:val="28"/>
          <w:szCs w:val="28"/>
          <w:lang w:eastAsia="uk-UA"/>
        </w:rPr>
        <w:t>а</w:t>
      </w:r>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4D34F4" w:rsidRPr="009D4B50">
        <w:rPr>
          <w:rFonts w:ascii="Times New Roman" w:eastAsia="Times New Roman" w:hAnsi="Times New Roman" w:cs="Times New Roman"/>
          <w:sz w:val="28"/>
          <w:szCs w:val="28"/>
          <w:lang w:eastAsia="uk-UA"/>
        </w:rPr>
        <w:t>пов’язаної</w:t>
      </w:r>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вид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8856CB">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4D34F4" w:rsidRPr="009D4B50">
        <w:rPr>
          <w:rFonts w:ascii="Times New Roman" w:eastAsia="Times New Roman" w:hAnsi="Times New Roman" w:cs="Times New Roman"/>
          <w:sz w:val="28"/>
          <w:szCs w:val="28"/>
          <w:lang w:eastAsia="uk-UA"/>
        </w:rPr>
        <w:t>пов’язаної</w:t>
      </w:r>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w:t>
      </w:r>
      <w:r w:rsidR="002B2E8C" w:rsidRPr="009D4B50">
        <w:rPr>
          <w:rFonts w:ascii="Times New Roman" w:eastAsia="Times New Roman" w:hAnsi="Times New Roman" w:cs="Times New Roman"/>
          <w:sz w:val="28"/>
          <w:szCs w:val="28"/>
          <w:lang w:eastAsia="uk-UA"/>
        </w:rPr>
        <w:t>кодів</w:t>
      </w:r>
      <w:r w:rsidR="002B2E8C" w:rsidRPr="002B7290">
        <w:rPr>
          <w:rFonts w:ascii="Times New Roman" w:eastAsia="Times New Roman" w:hAnsi="Times New Roman" w:cs="Times New Roman"/>
          <w:color w:val="00B050"/>
          <w:sz w:val="28"/>
          <w:szCs w:val="28"/>
          <w:lang w:eastAsia="uk-UA"/>
        </w:rPr>
        <w:t xml:space="preserve"> </w:t>
      </w:r>
      <w:r w:rsidRPr="009D4B50">
        <w:rPr>
          <w:rFonts w:ascii="Times New Roman" w:eastAsia="Times New Roman" w:hAnsi="Times New Roman" w:cs="Times New Roman"/>
          <w:sz w:val="28"/>
          <w:szCs w:val="28"/>
          <w:lang w:eastAsia="uk-UA"/>
        </w:rPr>
        <w:t>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8856CB">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4D34F4" w:rsidRPr="009D4B50">
        <w:rPr>
          <w:rFonts w:ascii="Times New Roman" w:eastAsia="Times New Roman" w:hAnsi="Times New Roman" w:cs="Times New Roman"/>
          <w:sz w:val="28"/>
          <w:szCs w:val="28"/>
          <w:lang w:eastAsia="uk-UA"/>
        </w:rPr>
        <w:t>пов’язаної</w:t>
      </w:r>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F66638" w:rsidRPr="00F66638" w:rsidRDefault="00F66638" w:rsidP="00BE2F3B">
      <w:pPr>
        <w:spacing w:after="0"/>
        <w:ind w:firstLine="709"/>
        <w:rPr>
          <w:rFonts w:ascii="Times New Roman" w:eastAsia="Times New Roman" w:hAnsi="Times New Roman" w:cs="Times New Roman"/>
          <w:color w:val="00B050"/>
          <w:sz w:val="28"/>
          <w:szCs w:val="28"/>
        </w:rPr>
      </w:pPr>
      <w:r w:rsidRPr="00F66638">
        <w:rPr>
          <w:rFonts w:ascii="Times New Roman" w:eastAsia="Times New Roman" w:hAnsi="Times New Roman" w:cs="Times New Roman"/>
          <w:b/>
          <w:sz w:val="28"/>
          <w:szCs w:val="28"/>
        </w:rPr>
        <w:t>НРП K020</w:t>
      </w:r>
      <w:r w:rsidRPr="00F66638">
        <w:rPr>
          <w:rFonts w:ascii="Times New Roman" w:eastAsia="Times New Roman" w:hAnsi="Times New Roman" w:cs="Times New Roman"/>
          <w:sz w:val="28"/>
          <w:szCs w:val="28"/>
        </w:rPr>
        <w:t xml:space="preserve"> – ідентифікаційний</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реєстраційний код</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номер контрагента</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 xml:space="preserve">пов’язаної з банком особи. </w:t>
      </w:r>
    </w:p>
    <w:p w:rsidR="00F66638" w:rsidRPr="0074283D" w:rsidRDefault="00F66638" w:rsidP="00BE2F3B">
      <w:pPr>
        <w:tabs>
          <w:tab w:val="left" w:pos="567"/>
        </w:tabs>
        <w:spacing w:after="0"/>
        <w:ind w:firstLine="598"/>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74283D">
        <w:rPr>
          <w:rFonts w:ascii="Times New Roman" w:eastAsia="Times New Roman" w:hAnsi="Times New Roman" w:cs="Times New Roman"/>
          <w:sz w:val="28"/>
          <w:szCs w:val="28"/>
        </w:rPr>
        <w:t>ідентифікаційний</w:t>
      </w:r>
      <w:r w:rsidR="001B4996" w:rsidRPr="001B4996">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w:t>
      </w:r>
      <w:r w:rsidR="001B4996" w:rsidRPr="001B4996">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реєстраційний код</w:t>
      </w:r>
      <w:r w:rsidR="007103E1" w:rsidRPr="007103E1">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номер контрагента</w:t>
      </w:r>
      <w:r w:rsidRPr="0074283D">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F35F53" w:rsidRPr="00F66638" w:rsidRDefault="00F35F53" w:rsidP="00F35F53">
      <w:pPr>
        <w:tabs>
          <w:tab w:val="left" w:pos="567"/>
        </w:tabs>
        <w:spacing w:after="0"/>
        <w:ind w:firstLine="598"/>
        <w:jc w:val="both"/>
        <w:rPr>
          <w:rFonts w:ascii="Times New Roman" w:hAnsi="Times New Roman" w:cs="Times New Roman"/>
          <w:bCs/>
          <w:sz w:val="28"/>
          <w:szCs w:val="28"/>
          <w:lang w:eastAsia="ru-RU"/>
        </w:rPr>
      </w:pPr>
    </w:p>
    <w:p w:rsidR="00D85D85" w:rsidRPr="0074283D" w:rsidRDefault="00D85D85" w:rsidP="0074283D">
      <w:pPr>
        <w:spacing w:after="0" w:line="240" w:lineRule="auto"/>
        <w:ind w:firstLine="709"/>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t xml:space="preserve">НРП </w:t>
      </w:r>
      <w:r w:rsidRPr="0074283D">
        <w:rPr>
          <w:rFonts w:ascii="Times New Roman" w:eastAsia="Times New Roman" w:hAnsi="Times New Roman" w:cs="Times New Roman"/>
          <w:b/>
          <w:sz w:val="28"/>
          <w:szCs w:val="28"/>
          <w:lang w:val="en-US" w:eastAsia="uk-UA"/>
        </w:rPr>
        <w:t>K</w:t>
      </w:r>
      <w:r w:rsidRPr="0074283D">
        <w:rPr>
          <w:rFonts w:ascii="Times New Roman" w:eastAsia="Times New Roman" w:hAnsi="Times New Roman" w:cs="Times New Roman"/>
          <w:b/>
          <w:sz w:val="28"/>
          <w:szCs w:val="28"/>
          <w:lang w:eastAsia="uk-UA"/>
        </w:rPr>
        <w:t>020_1</w:t>
      </w:r>
      <w:r w:rsidRPr="0074283D">
        <w:rPr>
          <w:rFonts w:ascii="Times New Roman" w:eastAsia="Times New Roman" w:hAnsi="Times New Roman" w:cs="Times New Roman"/>
          <w:sz w:val="28"/>
          <w:szCs w:val="28"/>
          <w:lang w:eastAsia="uk-UA"/>
        </w:rPr>
        <w:t xml:space="preserve"> – реєстраційний код учасника КІП.</w:t>
      </w:r>
    </w:p>
    <w:p w:rsidR="00454DF1" w:rsidRPr="0074283D" w:rsidRDefault="00454DF1" w:rsidP="00BE2F3B">
      <w:pPr>
        <w:spacing w:after="0"/>
        <w:ind w:firstLine="709"/>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 xml:space="preserve">НРП </w:t>
      </w:r>
      <w:r w:rsidRPr="0074283D">
        <w:rPr>
          <w:rFonts w:ascii="Times New Roman" w:eastAsia="Times New Roman" w:hAnsi="Times New Roman" w:cs="Times New Roman"/>
          <w:sz w:val="28"/>
          <w:szCs w:val="28"/>
        </w:rPr>
        <w:t>K020_1</w:t>
      </w:r>
      <w:r w:rsidRPr="0074283D">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454DF1" w:rsidRPr="0074283D" w:rsidRDefault="00454DF1" w:rsidP="00BE2F3B">
      <w:pPr>
        <w:spacing w:after="0"/>
        <w:ind w:firstLine="709"/>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74283D">
        <w:rPr>
          <w:rFonts w:ascii="Times New Roman" w:hAnsi="Times New Roman" w:cs="Times New Roman"/>
          <w:bCs/>
          <w:sz w:val="28"/>
          <w:szCs w:val="28"/>
          <w:lang w:val="ru-RU" w:eastAsia="ru-RU"/>
        </w:rPr>
        <w:t>“</w:t>
      </w:r>
      <w:r w:rsidR="002743D4" w:rsidRPr="0074283D">
        <w:rPr>
          <w:rFonts w:ascii="Times New Roman" w:hAnsi="Times New Roman" w:cs="Times New Roman"/>
          <w:bCs/>
          <w:sz w:val="28"/>
          <w:szCs w:val="28"/>
          <w:lang w:eastAsia="ru-RU"/>
        </w:rPr>
        <w:t>0000000000</w:t>
      </w:r>
      <w:r w:rsidRPr="0074283D">
        <w:rPr>
          <w:rFonts w:ascii="Times New Roman" w:hAnsi="Times New Roman" w:cs="Times New Roman"/>
          <w:bCs/>
          <w:sz w:val="28"/>
          <w:szCs w:val="28"/>
          <w:lang w:eastAsia="ru-RU"/>
        </w:rPr>
        <w:t>”;</w:t>
      </w:r>
    </w:p>
    <w:p w:rsidR="00F35F53" w:rsidRPr="0074283D" w:rsidRDefault="00454DF1" w:rsidP="00F35F53">
      <w:pPr>
        <w:spacing w:after="0"/>
        <w:ind w:firstLine="709"/>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w:t>
      </w:r>
    </w:p>
    <w:p w:rsidR="00F35F53" w:rsidRDefault="00F35F53" w:rsidP="00F35F53">
      <w:pPr>
        <w:spacing w:after="0"/>
        <w:ind w:firstLine="709"/>
        <w:jc w:val="both"/>
        <w:rPr>
          <w:rFonts w:ascii="Times New Roman" w:hAnsi="Times New Roman" w:cs="Times New Roman"/>
          <w:bCs/>
          <w:color w:val="00B050"/>
          <w:sz w:val="28"/>
          <w:szCs w:val="28"/>
          <w:lang w:eastAsia="ru-RU"/>
        </w:rPr>
      </w:pPr>
    </w:p>
    <w:p w:rsidR="00311748" w:rsidRPr="00311748" w:rsidRDefault="00311748" w:rsidP="008856C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80FC9">
        <w:rPr>
          <w:rFonts w:ascii="Times New Roman" w:eastAsia="Times New Roman" w:hAnsi="Times New Roman" w:cs="Times New Roman"/>
          <w:b/>
          <w:sz w:val="28"/>
          <w:szCs w:val="28"/>
          <w:lang w:eastAsia="uk-UA"/>
        </w:rPr>
        <w:t>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реєстраційного коду</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номера (довідник K021) та є супутнім параметром до НРП K020.</w:t>
      </w:r>
    </w:p>
    <w:p w:rsidR="00454DF1" w:rsidRDefault="00454DF1" w:rsidP="008856CB">
      <w:pPr>
        <w:spacing w:after="0"/>
        <w:ind w:firstLine="709"/>
        <w:jc w:val="both"/>
        <w:rPr>
          <w:rFonts w:ascii="Times New Roman" w:eastAsia="Times New Roman" w:hAnsi="Times New Roman" w:cs="Times New Roman"/>
          <w:b/>
          <w:sz w:val="28"/>
          <w:szCs w:val="28"/>
          <w:lang w:eastAsia="uk-UA"/>
        </w:rPr>
      </w:pPr>
    </w:p>
    <w:p w:rsidR="00032503" w:rsidRPr="00032503" w:rsidRDefault="00032503" w:rsidP="008856CB">
      <w:pPr>
        <w:spacing w:after="0"/>
        <w:ind w:firstLine="709"/>
        <w:jc w:val="both"/>
        <w:rPr>
          <w:rFonts w:ascii="Times New Roman" w:eastAsia="Times New Roman" w:hAnsi="Times New Roman" w:cs="Times New Roman"/>
          <w:sz w:val="28"/>
          <w:szCs w:val="28"/>
        </w:rPr>
      </w:pPr>
      <w:r w:rsidRPr="00032503">
        <w:rPr>
          <w:rFonts w:ascii="Times New Roman" w:eastAsia="Times New Roman" w:hAnsi="Times New Roman" w:cs="Times New Roman"/>
          <w:b/>
          <w:sz w:val="28"/>
          <w:szCs w:val="28"/>
          <w:lang w:eastAsia="uk-UA"/>
        </w:rPr>
        <w:t>НРП Q029</w:t>
      </w:r>
      <w:r w:rsidRPr="00032503">
        <w:rPr>
          <w:rFonts w:ascii="Times New Roman" w:eastAsia="Times New Roman" w:hAnsi="Times New Roman" w:cs="Times New Roman"/>
          <w:sz w:val="28"/>
          <w:szCs w:val="28"/>
          <w:lang w:eastAsia="uk-UA"/>
        </w:rPr>
        <w:t xml:space="preserve"> – код</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номер контрагента банку</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Pr="00032503">
        <w:rPr>
          <w:rFonts w:ascii="Times New Roman" w:eastAsia="Times New Roman" w:hAnsi="Times New Roman" w:cs="Times New Roman"/>
          <w:sz w:val="28"/>
          <w:szCs w:val="28"/>
          <w:lang w:eastAsia="uk-UA"/>
        </w:rPr>
        <w:t>язаної з банком особи нерезидента або серія і номер свідоцтва про народження неповнолітньої дитини</w:t>
      </w:r>
      <w:r w:rsidRPr="00032503">
        <w:rPr>
          <w:rFonts w:ascii="Times New Roman" w:eastAsia="Times New Roman" w:hAnsi="Times New Roman" w:cs="Times New Roman"/>
          <w:sz w:val="28"/>
          <w:szCs w:val="28"/>
        </w:rPr>
        <w:t>, ідентифікаційний</w:t>
      </w:r>
      <w:r w:rsidR="008856CB">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реєстраційний код/номер контрагента</w:t>
      </w:r>
      <w:r w:rsidR="001B4996" w:rsidRPr="001B4996">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w:t>
      </w:r>
      <w:r w:rsidR="001B4996" w:rsidRPr="001B4996">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пов’язаної з учасником КІП особи.</w:t>
      </w:r>
    </w:p>
    <w:p w:rsidR="00311748" w:rsidRDefault="00311748" w:rsidP="008856CB">
      <w:pPr>
        <w:spacing w:after="0"/>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Код</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номер зазначається якщо цей код</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w:t>
      </w:r>
      <w:r w:rsidR="000D7D18" w:rsidRPr="00603E46">
        <w:rPr>
          <w:rFonts w:eastAsia="Times New Roman"/>
        </w:rPr>
        <w:t xml:space="preserve">, </w:t>
      </w:r>
      <w:r w:rsidRPr="00311748">
        <w:rPr>
          <w:rFonts w:ascii="Times New Roman" w:eastAsia="Times New Roman" w:hAnsi="Times New Roman" w:cs="Times New Roman"/>
          <w:sz w:val="28"/>
          <w:szCs w:val="28"/>
          <w:lang w:eastAsia="uk-UA"/>
        </w:rPr>
        <w:t>в інших випадках НРП Q029 - не заповнюється.</w:t>
      </w:r>
    </w:p>
    <w:p w:rsidR="008856CB" w:rsidRDefault="008856CB" w:rsidP="008856CB">
      <w:pPr>
        <w:spacing w:after="0"/>
        <w:ind w:firstLine="709"/>
        <w:jc w:val="both"/>
        <w:rPr>
          <w:rFonts w:ascii="Times New Roman" w:eastAsia="Times New Roman" w:hAnsi="Times New Roman" w:cs="Times New Roman"/>
          <w:sz w:val="28"/>
          <w:szCs w:val="28"/>
          <w:lang w:eastAsia="uk-UA"/>
        </w:rPr>
      </w:pPr>
    </w:p>
    <w:p w:rsidR="00311748" w:rsidRPr="00311748" w:rsidRDefault="00311748" w:rsidP="008856C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w:t>
      </w:r>
      <w:r w:rsidR="008856CB">
        <w:rPr>
          <w:rFonts w:ascii="Times New Roman" w:eastAsia="Times New Roman" w:hAnsi="Times New Roman" w:cs="Times New Roman"/>
          <w:sz w:val="28"/>
          <w:szCs w:val="28"/>
          <w:lang w:eastAsia="uk-UA"/>
        </w:rPr>
        <w:t xml:space="preserve"> </w:t>
      </w:r>
      <w:r w:rsidRPr="00A053AF">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A053AF">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Pr="00A053AF">
        <w:rPr>
          <w:rFonts w:ascii="Times New Roman" w:eastAsia="Times New Roman" w:hAnsi="Times New Roman" w:cs="Times New Roman"/>
          <w:sz w:val="28"/>
          <w:szCs w:val="28"/>
          <w:lang w:eastAsia="uk-UA"/>
        </w:rPr>
        <w:t xml:space="preserve">язаної з банком особи, що є банком-резидентом, найменування зазначається згідно з Довідником банківських установ України RCUKRU </w:t>
      </w:r>
      <w:r w:rsidRPr="0074283D">
        <w:rPr>
          <w:rFonts w:ascii="Times New Roman" w:eastAsia="Times New Roman" w:hAnsi="Times New Roman" w:cs="Times New Roman"/>
          <w:sz w:val="28"/>
          <w:szCs w:val="28"/>
          <w:lang w:eastAsia="uk-UA"/>
        </w:rPr>
        <w:t>(колонка “</w:t>
      </w:r>
      <w:r w:rsidR="004F4D9C" w:rsidRPr="0074283D">
        <w:rPr>
          <w:rFonts w:ascii="Times New Roman" w:hAnsi="Times New Roman" w:cs="Times New Roman"/>
          <w:sz w:val="28"/>
          <w:szCs w:val="28"/>
          <w:lang w:val="en-US"/>
        </w:rPr>
        <w:t>SHORTNAME</w:t>
      </w:r>
      <w:r w:rsidRPr="0074283D">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w:t>
      </w:r>
      <w:r w:rsidR="008B73CF" w:rsidRPr="008B73CF">
        <w:rPr>
          <w:rFonts w:ascii="Times New Roman" w:eastAsia="Times New Roman" w:hAnsi="Times New Roman" w:cs="Times New Roman"/>
          <w:sz w:val="28"/>
          <w:szCs w:val="28"/>
          <w:lang w:val="ru-RU" w:eastAsia="uk-UA"/>
        </w:rPr>
        <w:t xml:space="preserve"> </w:t>
      </w:r>
      <w:r w:rsidRPr="00A053AF">
        <w:rPr>
          <w:rFonts w:ascii="Times New Roman" w:eastAsia="Times New Roman" w:hAnsi="Times New Roman" w:cs="Times New Roman"/>
          <w:sz w:val="28"/>
          <w:szCs w:val="28"/>
          <w:lang w:eastAsia="uk-UA"/>
        </w:rPr>
        <w:t>/</w:t>
      </w:r>
      <w:r w:rsidR="008B73CF" w:rsidRPr="008B73CF">
        <w:rPr>
          <w:rFonts w:ascii="Times New Roman" w:eastAsia="Times New Roman" w:hAnsi="Times New Roman" w:cs="Times New Roman"/>
          <w:sz w:val="28"/>
          <w:szCs w:val="28"/>
          <w:lang w:val="ru-RU" w:eastAsia="uk-UA"/>
        </w:rPr>
        <w:t xml:space="preserve"> </w:t>
      </w:r>
      <w:r w:rsidRPr="00A053AF">
        <w:rPr>
          <w:rFonts w:ascii="Times New Roman" w:eastAsia="Times New Roman" w:hAnsi="Times New Roman" w:cs="Times New Roman"/>
          <w:sz w:val="28"/>
          <w:szCs w:val="28"/>
          <w:lang w:eastAsia="uk-UA"/>
        </w:rPr>
        <w:t>пов'язаної з банком особи, що є банком-нерезидентом, найменування зазначається згідно з Довідником іноземних банків RC_BNK (колонка “NAME”).</w:t>
      </w:r>
    </w:p>
    <w:p w:rsidR="004D34F4" w:rsidRDefault="004D34F4" w:rsidP="00311748">
      <w:pPr>
        <w:spacing w:after="0" w:line="240" w:lineRule="auto"/>
        <w:ind w:firstLine="709"/>
        <w:jc w:val="both"/>
        <w:rPr>
          <w:rFonts w:ascii="Times New Roman" w:eastAsia="Times New Roman" w:hAnsi="Times New Roman" w:cs="Times New Roman"/>
          <w:b/>
          <w:sz w:val="28"/>
          <w:szCs w:val="28"/>
          <w:lang w:eastAsia="uk-UA"/>
        </w:rPr>
      </w:pPr>
    </w:p>
    <w:p w:rsidR="00DA2330" w:rsidRPr="00311748" w:rsidRDefault="00311748" w:rsidP="00F35F53">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78695C" w:rsidRDefault="0078695C" w:rsidP="00F35F53">
      <w:pPr>
        <w:spacing w:after="0" w:line="240" w:lineRule="auto"/>
        <w:ind w:firstLine="709"/>
        <w:contextualSpacing/>
        <w:jc w:val="both"/>
        <w:rPr>
          <w:rFonts w:ascii="Times New Roman" w:eastAsia="Times New Roman" w:hAnsi="Times New Roman" w:cs="Times New Roman"/>
          <w:b/>
          <w:color w:val="00B050"/>
          <w:sz w:val="28"/>
          <w:szCs w:val="28"/>
          <w:lang w:eastAsia="uk-UA"/>
        </w:rPr>
      </w:pPr>
    </w:p>
    <w:p w:rsidR="00D85D85" w:rsidRPr="0074283D" w:rsidRDefault="00D85D85" w:rsidP="00F35F53">
      <w:pPr>
        <w:spacing w:after="0" w:line="240" w:lineRule="auto"/>
        <w:ind w:firstLine="709"/>
        <w:contextualSpacing/>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lastRenderedPageBreak/>
        <w:t>НРП Q007_3</w:t>
      </w:r>
      <w:r w:rsidRPr="0074283D">
        <w:rPr>
          <w:rFonts w:ascii="Times New Roman" w:eastAsia="Times New Roman" w:hAnsi="Times New Roman" w:cs="Times New Roman"/>
          <w:sz w:val="28"/>
          <w:szCs w:val="28"/>
          <w:lang w:eastAsia="uk-UA"/>
        </w:rPr>
        <w:t xml:space="preserve"> – дата визнання дефолту контрагента</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 xml:space="preserve">пов’язаної з банком особи. </w:t>
      </w:r>
    </w:p>
    <w:p w:rsidR="00F35F53" w:rsidRPr="0074283D" w:rsidRDefault="00F35F53" w:rsidP="00F35F53">
      <w:pPr>
        <w:spacing w:after="0" w:line="240" w:lineRule="auto"/>
        <w:ind w:firstLine="709"/>
        <w:contextualSpacing/>
        <w:jc w:val="both"/>
        <w:rPr>
          <w:rFonts w:ascii="Times New Roman" w:eastAsia="Times New Roman" w:hAnsi="Times New Roman" w:cs="Times New Roman"/>
          <w:b/>
          <w:sz w:val="28"/>
          <w:szCs w:val="28"/>
          <w:lang w:eastAsia="uk-UA"/>
        </w:rPr>
      </w:pPr>
    </w:p>
    <w:p w:rsidR="00D85D85" w:rsidRPr="0074283D" w:rsidRDefault="00D85D85" w:rsidP="00F35F53">
      <w:pPr>
        <w:spacing w:after="0" w:line="240" w:lineRule="auto"/>
        <w:ind w:firstLine="709"/>
        <w:contextualSpacing/>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t>НРП Q007_4</w:t>
      </w:r>
      <w:r w:rsidRPr="0074283D">
        <w:rPr>
          <w:rFonts w:ascii="Times New Roman" w:eastAsia="Times New Roman" w:hAnsi="Times New Roman" w:cs="Times New Roman"/>
          <w:sz w:val="28"/>
          <w:szCs w:val="28"/>
          <w:lang w:eastAsia="uk-UA"/>
        </w:rPr>
        <w:t xml:space="preserve"> – дата припинення визнання дефолту контрагента</w:t>
      </w:r>
      <w:r w:rsidR="008B73CF">
        <w:rPr>
          <w:rFonts w:ascii="Times New Roman" w:eastAsia="Times New Roman" w:hAnsi="Times New Roman" w:cs="Times New Roman"/>
          <w:sz w:val="28"/>
          <w:szCs w:val="28"/>
          <w:lang w:val="en-US" w:eastAsia="uk-UA"/>
        </w:rPr>
        <w:t>v</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пов’язаної з банком особи.</w:t>
      </w:r>
    </w:p>
    <w:p w:rsidR="00D85D85" w:rsidRDefault="00D85D85" w:rsidP="00D85D85">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2A643E">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F33088" w:rsidRPr="00F33088" w:rsidRDefault="00F33088" w:rsidP="00363247">
      <w:pPr>
        <w:spacing w:after="0"/>
        <w:ind w:firstLine="709"/>
        <w:jc w:val="both"/>
        <w:rPr>
          <w:rFonts w:ascii="Times New Roman" w:eastAsia="Times New Roman" w:hAnsi="Times New Roman" w:cs="Times New Roman"/>
          <w:sz w:val="28"/>
          <w:szCs w:val="28"/>
          <w:lang w:val="ru-RU"/>
        </w:rPr>
      </w:pPr>
      <w:r w:rsidRPr="00F33088">
        <w:rPr>
          <w:rFonts w:ascii="Times New Roman" w:eastAsia="Times New Roman" w:hAnsi="Times New Roman" w:cs="Times New Roman"/>
          <w:b/>
          <w:sz w:val="28"/>
          <w:szCs w:val="28"/>
        </w:rPr>
        <w:t xml:space="preserve">НРП </w:t>
      </w:r>
      <w:r w:rsidRPr="00F33088">
        <w:rPr>
          <w:rFonts w:ascii="Times New Roman" w:eastAsia="Times New Roman" w:hAnsi="Times New Roman" w:cs="Times New Roman"/>
          <w:b/>
          <w:sz w:val="28"/>
          <w:szCs w:val="28"/>
          <w:lang w:val="en-US"/>
        </w:rPr>
        <w:t>K</w:t>
      </w:r>
      <w:r w:rsidRPr="00F33088">
        <w:rPr>
          <w:rFonts w:ascii="Times New Roman" w:eastAsia="Times New Roman" w:hAnsi="Times New Roman" w:cs="Times New Roman"/>
          <w:b/>
          <w:sz w:val="28"/>
          <w:szCs w:val="28"/>
        </w:rPr>
        <w:t>020</w:t>
      </w:r>
      <w:r w:rsidRPr="00F33088">
        <w:rPr>
          <w:rFonts w:ascii="Times New Roman" w:eastAsia="Times New Roman" w:hAnsi="Times New Roman" w:cs="Times New Roman"/>
          <w:sz w:val="28"/>
          <w:szCs w:val="28"/>
        </w:rPr>
        <w:t xml:space="preserve"> – ідентифікаційний</w:t>
      </w:r>
      <w:r w:rsidR="007103E1" w:rsidRPr="007103E1">
        <w:rPr>
          <w:rFonts w:ascii="Times New Roman" w:eastAsia="Times New Roman" w:hAnsi="Times New Roman" w:cs="Times New Roman"/>
          <w:sz w:val="28"/>
          <w:szCs w:val="28"/>
          <w:lang w:val="ru-RU"/>
        </w:rPr>
        <w:t xml:space="preserve"> </w:t>
      </w:r>
      <w:r w:rsidRPr="00F33088">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lang w:val="ru-RU"/>
        </w:rPr>
        <w:t xml:space="preserve"> </w:t>
      </w:r>
      <w:r w:rsidRPr="00F33088">
        <w:rPr>
          <w:rFonts w:ascii="Times New Roman" w:eastAsia="Times New Roman" w:hAnsi="Times New Roman" w:cs="Times New Roman"/>
          <w:sz w:val="28"/>
          <w:szCs w:val="28"/>
        </w:rPr>
        <w:t>реєстраційний код</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номер контрагента</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пов’язаної з банком особи.</w:t>
      </w:r>
      <w:r w:rsidRPr="00F33088">
        <w:rPr>
          <w:rFonts w:ascii="Times New Roman" w:eastAsia="Times New Roman" w:hAnsi="Times New Roman" w:cs="Times New Roman"/>
          <w:sz w:val="28"/>
          <w:szCs w:val="28"/>
          <w:lang w:val="ru-RU"/>
        </w:rPr>
        <w:t xml:space="preserve"> </w:t>
      </w:r>
      <w:r w:rsidRPr="00F33088">
        <w:rPr>
          <w:rFonts w:ascii="Times New Roman" w:eastAsia="Times New Roman" w:hAnsi="Times New Roman" w:cs="Times New Roman"/>
          <w:sz w:val="28"/>
          <w:szCs w:val="28"/>
        </w:rPr>
        <w:t>Зазначається інформація щодо всіх контрагентів</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пов’язаних з банком осіб, зазначених у файлі 6FX на звітну дату</w:t>
      </w:r>
      <w:r w:rsidRPr="00F33088">
        <w:rPr>
          <w:rFonts w:ascii="Times New Roman" w:eastAsia="Times New Roman" w:hAnsi="Times New Roman" w:cs="Times New Roman"/>
          <w:sz w:val="28"/>
          <w:szCs w:val="28"/>
          <w:lang w:val="ru-RU"/>
        </w:rPr>
        <w:t>.</w:t>
      </w:r>
    </w:p>
    <w:p w:rsidR="00F33088" w:rsidRPr="00F33088" w:rsidRDefault="00F33088" w:rsidP="00363247">
      <w:pPr>
        <w:tabs>
          <w:tab w:val="left" w:pos="567"/>
        </w:tabs>
        <w:spacing w:after="0"/>
        <w:ind w:firstLine="598"/>
        <w:jc w:val="both"/>
        <w:rPr>
          <w:rFonts w:ascii="Times New Roman" w:hAnsi="Times New Roman" w:cs="Times New Roman"/>
          <w:bCs/>
          <w:sz w:val="28"/>
          <w:szCs w:val="28"/>
          <w:lang w:eastAsia="ru-RU"/>
        </w:rPr>
      </w:pPr>
      <w:r w:rsidRPr="00F33088">
        <w:rPr>
          <w:rFonts w:ascii="Times New Roman" w:hAnsi="Times New Roman" w:cs="Times New Roman"/>
          <w:bCs/>
          <w:sz w:val="28"/>
          <w:szCs w:val="28"/>
          <w:lang w:eastAsia="ru-RU"/>
        </w:rPr>
        <w:t xml:space="preserve">У випадку, коли банк, як відповідальна особа банківської групи, надає </w:t>
      </w:r>
      <w:r w:rsidRPr="002A643E">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2A643E">
        <w:rPr>
          <w:rFonts w:ascii="Times New Roman" w:eastAsia="Times New Roman" w:hAnsi="Times New Roman" w:cs="Times New Roman"/>
          <w:sz w:val="28"/>
          <w:szCs w:val="28"/>
        </w:rPr>
        <w:t>ідентифікаційний</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реєстраційний код</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номер контрагента</w:t>
      </w:r>
      <w:r w:rsidRPr="002A643E">
        <w:rPr>
          <w:rFonts w:ascii="Times New Roman" w:hAnsi="Times New Roman" w:cs="Times New Roman"/>
          <w:bCs/>
          <w:sz w:val="28"/>
          <w:szCs w:val="28"/>
          <w:lang w:eastAsia="ru-RU"/>
        </w:rPr>
        <w:t xml:space="preserve">, активні </w:t>
      </w:r>
      <w:r w:rsidRPr="00F33088">
        <w:rPr>
          <w:rFonts w:ascii="Times New Roman" w:hAnsi="Times New Roman" w:cs="Times New Roman"/>
          <w:bCs/>
          <w:sz w:val="28"/>
          <w:szCs w:val="28"/>
          <w:lang w:eastAsia="ru-RU"/>
        </w:rPr>
        <w:t xml:space="preserve">операції якого наявні у кредитному портфелі учасника КІП. </w:t>
      </w:r>
    </w:p>
    <w:p w:rsidR="00B267FC" w:rsidRPr="00F33088" w:rsidRDefault="00B267FC" w:rsidP="00F35F53">
      <w:pPr>
        <w:spacing w:after="0" w:line="240" w:lineRule="auto"/>
        <w:ind w:firstLine="709"/>
        <w:jc w:val="both"/>
        <w:rPr>
          <w:rFonts w:ascii="Times New Roman" w:eastAsia="Times New Roman" w:hAnsi="Times New Roman" w:cs="Times New Roman"/>
          <w:b/>
          <w:color w:val="00B050"/>
          <w:sz w:val="28"/>
          <w:szCs w:val="28"/>
          <w:lang w:eastAsia="uk-UA"/>
        </w:rPr>
      </w:pPr>
    </w:p>
    <w:p w:rsidR="00F33088" w:rsidRPr="002A643E" w:rsidRDefault="00F33088" w:rsidP="00F35F53">
      <w:pPr>
        <w:spacing w:after="0"/>
        <w:ind w:firstLine="709"/>
        <w:jc w:val="both"/>
        <w:rPr>
          <w:rFonts w:ascii="Times New Roman" w:eastAsia="Times New Roman" w:hAnsi="Times New Roman" w:cs="Times New Roman"/>
          <w:sz w:val="28"/>
          <w:szCs w:val="28"/>
        </w:rPr>
      </w:pPr>
      <w:r w:rsidRPr="002A643E">
        <w:rPr>
          <w:rFonts w:ascii="Times New Roman" w:eastAsia="Times New Roman" w:hAnsi="Times New Roman" w:cs="Times New Roman"/>
          <w:b/>
          <w:sz w:val="28"/>
          <w:szCs w:val="28"/>
        </w:rPr>
        <w:t xml:space="preserve">НРП </w:t>
      </w:r>
      <w:r w:rsidRPr="002A643E">
        <w:rPr>
          <w:rFonts w:ascii="Times New Roman" w:eastAsia="Times New Roman" w:hAnsi="Times New Roman" w:cs="Times New Roman"/>
          <w:b/>
          <w:sz w:val="28"/>
          <w:szCs w:val="28"/>
          <w:lang w:val="en-US"/>
        </w:rPr>
        <w:t>K</w:t>
      </w:r>
      <w:r w:rsidRPr="002A643E">
        <w:rPr>
          <w:rFonts w:ascii="Times New Roman" w:eastAsia="Times New Roman" w:hAnsi="Times New Roman" w:cs="Times New Roman"/>
          <w:b/>
          <w:sz w:val="28"/>
          <w:szCs w:val="28"/>
        </w:rPr>
        <w:t>020_1</w:t>
      </w:r>
      <w:r w:rsidRPr="002A643E">
        <w:rPr>
          <w:rFonts w:ascii="Times New Roman" w:eastAsia="Times New Roman" w:hAnsi="Times New Roman" w:cs="Times New Roman"/>
          <w:sz w:val="28"/>
          <w:szCs w:val="28"/>
        </w:rPr>
        <w:t xml:space="preserve"> – реєстраційний код учасника КІП. </w:t>
      </w:r>
    </w:p>
    <w:p w:rsidR="00F33088" w:rsidRPr="002A643E" w:rsidRDefault="00F33088" w:rsidP="00F33088">
      <w:pPr>
        <w:spacing w:after="0"/>
        <w:ind w:firstLine="709"/>
        <w:jc w:val="both"/>
        <w:rPr>
          <w:rFonts w:ascii="Times New Roman" w:hAnsi="Times New Roman" w:cs="Times New Roman"/>
          <w:bCs/>
          <w:sz w:val="28"/>
          <w:szCs w:val="28"/>
          <w:lang w:eastAsia="ru-RU"/>
        </w:rPr>
      </w:pPr>
      <w:r w:rsidRPr="002A643E">
        <w:rPr>
          <w:rFonts w:ascii="Times New Roman" w:hAnsi="Times New Roman" w:cs="Times New Roman"/>
          <w:bCs/>
          <w:sz w:val="28"/>
          <w:szCs w:val="28"/>
          <w:lang w:eastAsia="ru-RU"/>
        </w:rPr>
        <w:t xml:space="preserve">НРП </w:t>
      </w:r>
      <w:r w:rsidRPr="002A643E">
        <w:rPr>
          <w:rFonts w:ascii="Times New Roman" w:eastAsia="Times New Roman" w:hAnsi="Times New Roman" w:cs="Times New Roman"/>
          <w:sz w:val="28"/>
          <w:szCs w:val="28"/>
          <w:lang w:val="en-US"/>
        </w:rPr>
        <w:t>K</w:t>
      </w:r>
      <w:r w:rsidRPr="002A643E">
        <w:rPr>
          <w:rFonts w:ascii="Times New Roman" w:eastAsia="Times New Roman" w:hAnsi="Times New Roman" w:cs="Times New Roman"/>
          <w:sz w:val="28"/>
          <w:szCs w:val="28"/>
        </w:rPr>
        <w:t>020_1</w:t>
      </w:r>
      <w:r w:rsidRPr="002A643E">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F33088" w:rsidRPr="002A643E" w:rsidRDefault="00F33088" w:rsidP="00F33088">
      <w:pPr>
        <w:spacing w:after="0"/>
        <w:ind w:firstLine="709"/>
        <w:jc w:val="both"/>
        <w:rPr>
          <w:rFonts w:ascii="Times New Roman" w:hAnsi="Times New Roman" w:cs="Times New Roman"/>
          <w:bCs/>
          <w:sz w:val="28"/>
          <w:szCs w:val="28"/>
          <w:lang w:eastAsia="ru-RU"/>
        </w:rPr>
      </w:pPr>
      <w:r w:rsidRPr="002A643E">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2A643E">
        <w:rPr>
          <w:rFonts w:ascii="Times New Roman" w:hAnsi="Times New Roman" w:cs="Times New Roman"/>
          <w:bCs/>
          <w:sz w:val="28"/>
          <w:szCs w:val="28"/>
          <w:lang w:val="ru-RU" w:eastAsia="ru-RU"/>
        </w:rPr>
        <w:t>“</w:t>
      </w:r>
      <w:r w:rsidR="002743D4" w:rsidRPr="002A643E">
        <w:rPr>
          <w:rFonts w:ascii="Times New Roman" w:hAnsi="Times New Roman" w:cs="Times New Roman"/>
          <w:bCs/>
          <w:sz w:val="28"/>
          <w:szCs w:val="28"/>
          <w:lang w:eastAsia="ru-RU"/>
        </w:rPr>
        <w:t>0000000000</w:t>
      </w:r>
      <w:r w:rsidRPr="002A643E">
        <w:rPr>
          <w:rFonts w:ascii="Times New Roman" w:hAnsi="Times New Roman" w:cs="Times New Roman"/>
          <w:bCs/>
          <w:sz w:val="28"/>
          <w:szCs w:val="28"/>
          <w:lang w:eastAsia="ru-RU"/>
        </w:rPr>
        <w:t>”;</w:t>
      </w:r>
    </w:p>
    <w:p w:rsidR="00B267FC" w:rsidRPr="002A643E" w:rsidRDefault="00F33088" w:rsidP="00F33088">
      <w:pPr>
        <w:spacing w:after="0" w:line="240" w:lineRule="auto"/>
        <w:ind w:firstLine="709"/>
        <w:jc w:val="both"/>
        <w:rPr>
          <w:rFonts w:ascii="Times New Roman" w:eastAsia="Times New Roman" w:hAnsi="Times New Roman" w:cs="Times New Roman"/>
          <w:b/>
          <w:sz w:val="28"/>
          <w:szCs w:val="28"/>
          <w:lang w:eastAsia="uk-UA"/>
        </w:rPr>
      </w:pPr>
      <w:r w:rsidRPr="002A643E">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w:t>
      </w:r>
    </w:p>
    <w:p w:rsidR="00F33088" w:rsidRDefault="00F33088"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229B7">
        <w:rPr>
          <w:rFonts w:ascii="Times New Roman" w:eastAsia="Times New Roman" w:hAnsi="Times New Roman" w:cs="Times New Roman"/>
          <w:b/>
          <w:sz w:val="28"/>
          <w:szCs w:val="28"/>
          <w:lang w:eastAsia="uk-UA"/>
        </w:rPr>
        <w:t>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5B29C1" w:rsidRDefault="005B29C1" w:rsidP="00F35F53">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F35F53">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зазначається номер основного договору/іншого первинного документа, згідно з яким у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виникає заборгованість перед банком та/або банк надає фінансові зобов’язання щодо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Банк у звітності дотримується цього номера до повного погашення заборгованості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та/або припинення наданих банком фінансових зобов’язань щодо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ідентифікаційний номер цінного папера (ISIN - 12 знаків) (за наявності) з використанням розділового знака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6477B8">
        <w:rPr>
          <w:rFonts w:ascii="Times New Roman" w:eastAsia="Times New Roman" w:hAnsi="Times New Roman" w:cs="Times New Roman"/>
          <w:b/>
          <w:sz w:val="28"/>
          <w:szCs w:val="28"/>
          <w:u w:val="single"/>
          <w:lang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477B8" w:rsidRDefault="006477B8" w:rsidP="00554662">
      <w:pPr>
        <w:spacing w:after="0" w:line="240" w:lineRule="auto"/>
        <w:ind w:firstLine="709"/>
        <w:jc w:val="both"/>
        <w:rPr>
          <w:rFonts w:ascii="Times New Roman" w:eastAsia="Times New Roman" w:hAnsi="Times New Roman" w:cs="Times New Roman"/>
          <w:sz w:val="28"/>
          <w:szCs w:val="28"/>
          <w:lang w:eastAsia="uk-UA"/>
        </w:rPr>
      </w:pPr>
      <w:r w:rsidRPr="006477B8">
        <w:rPr>
          <w:rFonts w:ascii="Times New Roman" w:eastAsia="Times New Roman" w:hAnsi="Times New Roman" w:cs="Times New Roman"/>
          <w:b/>
          <w:sz w:val="28"/>
          <w:szCs w:val="28"/>
          <w:lang w:eastAsia="uk-UA"/>
        </w:rPr>
        <w:t>Показник з метрикою T070_3</w:t>
      </w:r>
      <w:r w:rsidRPr="006477B8">
        <w:rPr>
          <w:rFonts w:ascii="Times New Roman" w:eastAsia="Times New Roman" w:hAnsi="Times New Roman" w:cs="Times New Roman"/>
          <w:sz w:val="28"/>
          <w:szCs w:val="28"/>
          <w:lang w:eastAsia="uk-UA"/>
        </w:rPr>
        <w:t xml:space="preserve"> − зазначається сума отриманої банком винагороди, на яку зменшується сума наданого фінансового зобов’язання для визначення розміру експозиції під ризиком (EAD) згідно з Положенням № 351.</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2B3B5D">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w:t>
      </w:r>
      <w:r w:rsidR="002B2E8C" w:rsidRPr="00580FC9">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2B2E8C" w:rsidRPr="00580FC9" w:rsidRDefault="00580FC9" w:rsidP="002B2E8C">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w:t>
      </w:r>
      <w:r w:rsidR="002B2E8C" w:rsidRPr="00580FC9">
        <w:rPr>
          <w:rFonts w:ascii="Times New Roman" w:eastAsia="Times New Roman" w:hAnsi="Times New Roman" w:cs="Times New Roman"/>
          <w:sz w:val="28"/>
          <w:szCs w:val="28"/>
          <w:lang w:eastAsia="uk-UA"/>
        </w:rPr>
        <w:t>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F6364E" w:rsidRPr="00F6364E" w:rsidRDefault="00F6364E" w:rsidP="00F6364E">
      <w:pPr>
        <w:ind w:firstLine="452"/>
        <w:jc w:val="both"/>
        <w:rPr>
          <w:rFonts w:ascii="Times New Roman" w:eastAsia="Times New Roman" w:hAnsi="Times New Roman" w:cs="Times New Roman"/>
          <w:sz w:val="28"/>
          <w:szCs w:val="28"/>
          <w:lang w:eastAsia="uk-UA"/>
        </w:rPr>
      </w:pPr>
      <w:r w:rsidRPr="00F6364E">
        <w:rPr>
          <w:rFonts w:ascii="Times New Roman" w:eastAsia="Times New Roman" w:hAnsi="Times New Roman" w:cs="Times New Roman"/>
          <w:sz w:val="28"/>
          <w:szCs w:val="28"/>
          <w:lang w:eastAsia="uk-UA"/>
        </w:rPr>
        <w:lastRenderedPageBreak/>
        <w:t>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з урахуванням статусу потенційної проблемності визначеного відповідно до Положення про організацію процесу управління проблемними активами в банках, затвердженого  постановою Правління Національного банку України від 18 липня 2019 року № 97 (зі змінами) (далі – Положення №97).</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 xml:space="preserve">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r w:rsidR="00702167" w:rsidRPr="00702167">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S080_1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фактора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факторів, визначеного</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визначених в НРП Q034 та Q035, а також з урах</w:t>
      </w:r>
      <w:r w:rsidR="00834B7E">
        <w:rPr>
          <w:rFonts w:ascii="Times New Roman" w:eastAsia="Times New Roman" w:hAnsi="Times New Roman" w:cs="Times New Roman"/>
          <w:sz w:val="28"/>
          <w:szCs w:val="28"/>
          <w:lang w:eastAsia="uk-UA"/>
        </w:rPr>
        <w:t xml:space="preserve">уванням пункту 27 Положення 351 </w:t>
      </w:r>
      <w:r w:rsidR="00834B7E" w:rsidRPr="00834B7E">
        <w:rPr>
          <w:rFonts w:ascii="Times New Roman" w:eastAsia="Times New Roman" w:hAnsi="Times New Roman" w:cs="Times New Roman"/>
          <w:sz w:val="28"/>
          <w:szCs w:val="28"/>
          <w:lang w:eastAsia="uk-UA"/>
        </w:rPr>
        <w:t>та статусу потенційної проблемності визначеного відповідно до Положення №</w:t>
      </w:r>
      <w:r w:rsidR="00300AA5">
        <w:rPr>
          <w:rFonts w:ascii="Times New Roman" w:eastAsia="Times New Roman" w:hAnsi="Times New Roman" w:cs="Times New Roman"/>
          <w:sz w:val="28"/>
          <w:szCs w:val="28"/>
          <w:lang w:eastAsia="uk-UA"/>
        </w:rPr>
        <w:t> </w:t>
      </w:r>
      <w:r w:rsidR="00834B7E" w:rsidRPr="00834B7E">
        <w:rPr>
          <w:rFonts w:ascii="Times New Roman" w:eastAsia="Times New Roman" w:hAnsi="Times New Roman" w:cs="Times New Roman"/>
          <w:sz w:val="28"/>
          <w:szCs w:val="28"/>
          <w:lang w:eastAsia="uk-UA"/>
        </w:rPr>
        <w:t xml:space="preserve">97. </w:t>
      </w:r>
      <w:r w:rsidRPr="00580FC9">
        <w:rPr>
          <w:rFonts w:ascii="Times New Roman" w:eastAsia="Times New Roman" w:hAnsi="Times New Roman" w:cs="Times New Roman"/>
          <w:sz w:val="28"/>
          <w:szCs w:val="28"/>
          <w:lang w:eastAsia="uk-UA"/>
        </w:rPr>
        <w:t xml:space="preserve">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S080_2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не застосовуються ознаки щодо належності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до групи юридичних осіб під спільним контролем/групи пов’язаних контрагентів, за параметром F074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F074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lastRenderedPageBreak/>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не застосовуються ознаки щодо своєчасності сплати боргу контрагентом/пов’язаною з банком особою, за параметром F077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F077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F078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w:t>
      </w:r>
      <w:r w:rsidRPr="00845C4A">
        <w:rPr>
          <w:rFonts w:ascii="Times New Roman" w:eastAsia="Times New Roman" w:hAnsi="Times New Roman" w:cs="Times New Roman"/>
          <w:color w:val="000000" w:themeColor="text1"/>
          <w:sz w:val="28"/>
          <w:szCs w:val="28"/>
          <w:lang w:eastAsia="uk-UA"/>
        </w:rPr>
        <w:t xml:space="preserve">у Кредитному  </w:t>
      </w:r>
      <w:r w:rsidRPr="00580FC9">
        <w:rPr>
          <w:rFonts w:ascii="Times New Roman" w:eastAsia="Times New Roman" w:hAnsi="Times New Roman" w:cs="Times New Roman"/>
          <w:sz w:val="28"/>
          <w:szCs w:val="28"/>
          <w:lang w:eastAsia="uk-UA"/>
        </w:rPr>
        <w:t>реєстрі Національного банку України (далі – Кредитний реєстр) на підставі якої  згідно з Положенням № 351 клас боржника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 xml:space="preserve">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r w:rsidR="00702167" w:rsidRPr="00702167">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2B2E8C" w:rsidRDefault="002B2E8C" w:rsidP="002B2E8C">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2B2E8C" w:rsidRDefault="002B2E8C" w:rsidP="002B2E8C">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0D7D18" w:rsidRDefault="000D7D18" w:rsidP="007103E1">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інформацію про активні операції учасника КІП, то супутній Параметр F037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7103E1" w:rsidRPr="00603E46" w:rsidRDefault="007103E1" w:rsidP="007103E1">
      <w:pPr>
        <w:tabs>
          <w:tab w:val="left" w:pos="567"/>
        </w:tabs>
        <w:spacing w:after="0"/>
        <w:ind w:firstLine="598"/>
        <w:jc w:val="both"/>
        <w:rPr>
          <w:rFonts w:ascii="Times New Roman" w:hAnsi="Times New Roman" w:cs="Times New Roman"/>
          <w:bCs/>
          <w:sz w:val="28"/>
          <w:szCs w:val="28"/>
          <w:lang w:eastAsia="ru-RU"/>
        </w:rPr>
      </w:pPr>
    </w:p>
    <w:p w:rsidR="002B2E8C" w:rsidRPr="00526641" w:rsidRDefault="002B2E8C" w:rsidP="007103E1">
      <w:pPr>
        <w:pStyle w:val="a3"/>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FST</w:t>
      </w:r>
      <w:r>
        <w:rPr>
          <w:rFonts w:ascii="Times New Roman" w:eastAsia="Times New Roman" w:hAnsi="Times New Roman" w:cs="Times New Roman"/>
          <w:sz w:val="28"/>
          <w:szCs w:val="28"/>
          <w:lang w:eastAsia="uk-UA"/>
        </w:rPr>
        <w:t xml:space="preserve"> − код зміни стадії знецінення, визнаної за </w:t>
      </w:r>
      <w:r w:rsidR="0021488C">
        <w:rPr>
          <w:rFonts w:ascii="Times New Roman" w:eastAsia="Times New Roman" w:hAnsi="Times New Roman" w:cs="Times New Roman"/>
          <w:sz w:val="28"/>
          <w:szCs w:val="28"/>
          <w:lang w:eastAsia="uk-UA"/>
        </w:rPr>
        <w:t>Міжнародним</w:t>
      </w:r>
      <w:r>
        <w:rPr>
          <w:rFonts w:ascii="Times New Roman" w:eastAsia="Times New Roman" w:hAnsi="Times New Roman" w:cs="Times New Roman"/>
          <w:sz w:val="28"/>
          <w:szCs w:val="28"/>
          <w:lang w:eastAsia="uk-UA"/>
        </w:rPr>
        <w:t xml:space="preserve"> стандартом фінансової звітності 9 </w:t>
      </w:r>
      <w:r w:rsidR="000F00EB" w:rsidRPr="00BA73C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Фінансові інструменти</w:t>
      </w:r>
      <w:r w:rsidR="000F00EB" w:rsidRPr="00BA73C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(довідник F</w:t>
      </w:r>
      <w:r>
        <w:rPr>
          <w:rFonts w:ascii="Times New Roman" w:eastAsia="Times New Roman" w:hAnsi="Times New Roman" w:cs="Times New Roman"/>
          <w:sz w:val="28"/>
          <w:szCs w:val="28"/>
          <w:lang w:val="en-US" w:eastAsia="uk-UA"/>
        </w:rPr>
        <w:t>ST</w:t>
      </w:r>
      <w:r>
        <w:rPr>
          <w:rFonts w:ascii="Times New Roman" w:eastAsia="Times New Roman" w:hAnsi="Times New Roman" w:cs="Times New Roman"/>
          <w:sz w:val="28"/>
          <w:szCs w:val="28"/>
          <w:lang w:eastAsia="uk-UA"/>
        </w:rPr>
        <w:t>).</w:t>
      </w:r>
    </w:p>
    <w:p w:rsidR="00A37342" w:rsidRDefault="00A37342" w:rsidP="00D85D85">
      <w:pPr>
        <w:pStyle w:val="a3"/>
        <w:spacing w:after="0" w:line="240" w:lineRule="auto"/>
        <w:ind w:left="0" w:firstLine="709"/>
        <w:jc w:val="both"/>
        <w:rPr>
          <w:rFonts w:ascii="Times New Roman" w:eastAsia="Times New Roman" w:hAnsi="Times New Roman" w:cs="Times New Roman"/>
          <w:b/>
          <w:color w:val="00B050"/>
          <w:sz w:val="28"/>
          <w:szCs w:val="28"/>
          <w:lang w:eastAsia="uk-UA"/>
        </w:rPr>
      </w:pPr>
    </w:p>
    <w:p w:rsidR="00A14BA0" w:rsidRPr="00A14BA0" w:rsidRDefault="00A14BA0" w:rsidP="00A14BA0">
      <w:pPr>
        <w:ind w:firstLine="709"/>
        <w:jc w:val="both"/>
        <w:rPr>
          <w:rFonts w:ascii="Times New Roman" w:eastAsia="Times New Roman" w:hAnsi="Times New Roman" w:cs="Times New Roman"/>
          <w:sz w:val="28"/>
          <w:szCs w:val="28"/>
          <w:lang w:eastAsia="uk-UA"/>
        </w:rPr>
      </w:pPr>
      <w:r w:rsidRPr="00A14BA0">
        <w:rPr>
          <w:rFonts w:ascii="Times New Roman" w:eastAsia="Times New Roman" w:hAnsi="Times New Roman" w:cs="Times New Roman"/>
          <w:b/>
          <w:sz w:val="28"/>
          <w:szCs w:val="28"/>
          <w:lang w:eastAsia="uk-UA"/>
        </w:rPr>
        <w:t>НРП QD180</w:t>
      </w:r>
      <w:r w:rsidRPr="00A14BA0">
        <w:rPr>
          <w:rFonts w:ascii="Times New Roman" w:eastAsia="Times New Roman" w:hAnsi="Times New Roman" w:cs="Times New Roman"/>
          <w:sz w:val="28"/>
          <w:szCs w:val="28"/>
          <w:lang w:eastAsia="uk-UA"/>
        </w:rPr>
        <w:t xml:space="preserve"> – державна програма кредитування (довідник D180).</w:t>
      </w:r>
    </w:p>
    <w:p w:rsidR="00A14BA0" w:rsidRPr="00310331" w:rsidRDefault="00A14BA0" w:rsidP="00A14BA0">
      <w:pPr>
        <w:jc w:val="both"/>
        <w:rPr>
          <w:rFonts w:ascii="Times New Roman" w:eastAsia="Times New Roman" w:hAnsi="Times New Roman" w:cs="Times New Roman"/>
          <w:sz w:val="28"/>
          <w:szCs w:val="28"/>
          <w:lang w:eastAsia="uk-UA"/>
        </w:rPr>
      </w:pPr>
      <w:r w:rsidRPr="00310331">
        <w:rPr>
          <w:rFonts w:ascii="Times New Roman" w:eastAsia="Times New Roman" w:hAnsi="Times New Roman" w:cs="Times New Roman"/>
          <w:sz w:val="28"/>
          <w:szCs w:val="28"/>
          <w:lang w:eastAsia="uk-UA"/>
        </w:rPr>
        <w:lastRenderedPageBreak/>
        <w:t>Якщо активу присвоєно два або більше кодів, то коди зазначаються з використанням розділового знака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код фактору щодо наявності ознаки, яка відповідно до Положення № 351 та Правил роботи банків у зв`язку з введенням в Україні воєнного стану, затверджених постановою Правління Національного банку України від 25 лютого 2022 року № 23 (зі змінами) (далі – Правила № 23), свідчить про подію дефолту контрагента</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пов’язаної з банком особи, на підставі якого коригується клас контрагента</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пов'язаної з банком особи відповідно до довідника F076.</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контрагента</w:t>
      </w:r>
      <w:r w:rsidR="007103E1" w:rsidRPr="007103E1">
        <w:rPr>
          <w:rFonts w:ascii="Times New Roman" w:eastAsia="Times New Roman" w:hAnsi="Times New Roman" w:cs="Times New Roman"/>
          <w:sz w:val="28"/>
          <w:szCs w:val="28"/>
          <w:lang w:val="ru-RU" w:eastAsia="uk-UA"/>
        </w:rPr>
        <w:t xml:space="preserve"> </w:t>
      </w:r>
      <w:r w:rsidR="00AE11AA" w:rsidRPr="00AE11AA">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00AE11AA" w:rsidRPr="00AE11AA">
        <w:rPr>
          <w:rFonts w:ascii="Times New Roman" w:eastAsia="Times New Roman" w:hAnsi="Times New Roman" w:cs="Times New Roman"/>
          <w:sz w:val="28"/>
          <w:szCs w:val="28"/>
          <w:lang w:eastAsia="uk-UA"/>
        </w:rPr>
        <w:t>пов</w:t>
      </w:r>
      <w:r w:rsidR="007103E1">
        <w:rPr>
          <w:rFonts w:ascii="Times New Roman" w:eastAsia="Times New Roman" w:hAnsi="Times New Roman" w:cs="Times New Roman"/>
          <w:sz w:val="28"/>
          <w:szCs w:val="28"/>
          <w:lang w:eastAsia="uk-UA"/>
        </w:rPr>
        <w:t>’</w:t>
      </w:r>
      <w:r w:rsidR="00AE11AA" w:rsidRPr="00AE11AA">
        <w:rPr>
          <w:rFonts w:ascii="Times New Roman" w:eastAsia="Times New Roman" w:hAnsi="Times New Roman" w:cs="Times New Roman"/>
          <w:sz w:val="28"/>
          <w:szCs w:val="28"/>
          <w:lang w:eastAsia="uk-UA"/>
        </w:rPr>
        <w:t>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гента</w:t>
      </w:r>
      <w:r w:rsidR="007103E1" w:rsidRPr="007103E1">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За активними банківськими операціями, за якими згідно з Положенням № 351 до контрагента</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події дефолту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банк не застосував судження щодо того, що немає дефолту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6A2B55" w:rsidRPr="002B3B5D" w:rsidRDefault="006A2B55" w:rsidP="006A2B55">
      <w:pPr>
        <w:ind w:firstLine="709"/>
        <w:contextualSpacing/>
        <w:jc w:val="both"/>
        <w:rPr>
          <w:rFonts w:ascii="Times New Roman" w:eastAsia="Times New Roman" w:hAnsi="Times New Roman" w:cs="Times New Roman"/>
          <w:sz w:val="28"/>
          <w:szCs w:val="28"/>
        </w:rPr>
      </w:pPr>
      <w:r w:rsidRPr="002B3B5D">
        <w:rPr>
          <w:rFonts w:ascii="Times New Roman" w:eastAsia="Times New Roman" w:hAnsi="Times New Roman" w:cs="Times New Roman"/>
          <w:b/>
          <w:sz w:val="28"/>
          <w:szCs w:val="28"/>
        </w:rPr>
        <w:t xml:space="preserve">НРП </w:t>
      </w:r>
      <w:r w:rsidRPr="002B3B5D">
        <w:rPr>
          <w:rFonts w:ascii="Times New Roman" w:eastAsia="Times New Roman" w:hAnsi="Times New Roman" w:cs="Times New Roman"/>
          <w:b/>
          <w:sz w:val="28"/>
          <w:szCs w:val="28"/>
          <w:lang w:val="en-US"/>
        </w:rPr>
        <w:t>K</w:t>
      </w:r>
      <w:r w:rsidRPr="002B3B5D">
        <w:rPr>
          <w:rFonts w:ascii="Times New Roman" w:eastAsia="Times New Roman" w:hAnsi="Times New Roman" w:cs="Times New Roman"/>
          <w:b/>
          <w:sz w:val="28"/>
          <w:szCs w:val="28"/>
        </w:rPr>
        <w:t>020</w:t>
      </w:r>
      <w:r w:rsidRPr="002B3B5D">
        <w:rPr>
          <w:rFonts w:ascii="Times New Roman" w:eastAsia="Times New Roman" w:hAnsi="Times New Roman" w:cs="Times New Roman"/>
          <w:sz w:val="28"/>
          <w:szCs w:val="28"/>
        </w:rPr>
        <w:t xml:space="preserve"> </w:t>
      </w:r>
      <w:r w:rsidR="00E5417A">
        <w:rPr>
          <w:rFonts w:ascii="Times New Roman" w:eastAsia="Times New Roman" w:hAnsi="Times New Roman" w:cs="Times New Roman"/>
          <w:sz w:val="28"/>
          <w:szCs w:val="28"/>
        </w:rPr>
        <w:t>–</w:t>
      </w:r>
      <w:r w:rsidRPr="002B3B5D">
        <w:rPr>
          <w:rFonts w:ascii="Times New Roman" w:eastAsia="Times New Roman" w:hAnsi="Times New Roman" w:cs="Times New Roman"/>
          <w:sz w:val="28"/>
          <w:szCs w:val="28"/>
        </w:rPr>
        <w:t xml:space="preserve"> ідентифікаційний</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реєстраційний код</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номер контрагента</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пов’язаної з банком особи. Зазначається інформація щодо всіх контрагентів/пов’язаних з банком осіб та договорів, зазначених у файлах 6</w:t>
      </w:r>
      <w:r w:rsidRPr="002B3B5D">
        <w:rPr>
          <w:rFonts w:ascii="Times New Roman" w:eastAsia="Times New Roman" w:hAnsi="Times New Roman" w:cs="Times New Roman"/>
          <w:sz w:val="28"/>
          <w:szCs w:val="28"/>
          <w:lang w:val="en-US"/>
        </w:rPr>
        <w:t>FX</w:t>
      </w:r>
      <w:r w:rsidRPr="002B3B5D">
        <w:rPr>
          <w:rFonts w:ascii="Times New Roman" w:eastAsia="Times New Roman" w:hAnsi="Times New Roman" w:cs="Times New Roman"/>
          <w:sz w:val="28"/>
          <w:szCs w:val="28"/>
          <w:lang w:val="ru-RU"/>
        </w:rPr>
        <w:t xml:space="preserve"> </w:t>
      </w:r>
      <w:r w:rsidRPr="002B3B5D">
        <w:rPr>
          <w:rFonts w:ascii="Times New Roman" w:eastAsia="Times New Roman" w:hAnsi="Times New Roman" w:cs="Times New Roman"/>
          <w:sz w:val="28"/>
          <w:szCs w:val="28"/>
        </w:rPr>
        <w:t>та 6G</w:t>
      </w:r>
      <w:r w:rsidRPr="002B3B5D">
        <w:rPr>
          <w:rFonts w:ascii="Times New Roman" w:eastAsia="Times New Roman" w:hAnsi="Times New Roman" w:cs="Times New Roman"/>
          <w:sz w:val="28"/>
          <w:szCs w:val="28"/>
          <w:lang w:val="en-US"/>
        </w:rPr>
        <w:t>X</w:t>
      </w:r>
      <w:r w:rsidRPr="002B3B5D">
        <w:rPr>
          <w:rFonts w:ascii="Times New Roman" w:eastAsia="Times New Roman" w:hAnsi="Times New Roman" w:cs="Times New Roman"/>
          <w:sz w:val="28"/>
          <w:szCs w:val="28"/>
        </w:rPr>
        <w:t xml:space="preserve"> на звітну дату.</w:t>
      </w:r>
    </w:p>
    <w:p w:rsidR="006A2B55" w:rsidRDefault="006A2B55" w:rsidP="007103E1">
      <w:pPr>
        <w:tabs>
          <w:tab w:val="left" w:pos="567"/>
        </w:tabs>
        <w:spacing w:after="0"/>
        <w:ind w:firstLine="598"/>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2B3B5D">
        <w:rPr>
          <w:rFonts w:ascii="Times New Roman" w:eastAsia="Times New Roman" w:hAnsi="Times New Roman" w:cs="Times New Roman"/>
          <w:sz w:val="28"/>
          <w:szCs w:val="28"/>
        </w:rPr>
        <w:t>ідентифікаційний/реєстраційний код</w:t>
      </w:r>
      <w:r w:rsidR="007103E1" w:rsidRPr="007103E1">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номер контрагента</w:t>
      </w:r>
      <w:r w:rsidRPr="002B3B5D">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7103E1" w:rsidRPr="002B3B5D" w:rsidRDefault="007103E1" w:rsidP="007103E1">
      <w:pPr>
        <w:tabs>
          <w:tab w:val="left" w:pos="567"/>
        </w:tabs>
        <w:spacing w:after="0"/>
        <w:ind w:firstLine="598"/>
        <w:jc w:val="both"/>
        <w:rPr>
          <w:rFonts w:ascii="Times New Roman" w:hAnsi="Times New Roman" w:cs="Times New Roman"/>
          <w:bCs/>
          <w:sz w:val="28"/>
          <w:szCs w:val="28"/>
          <w:lang w:eastAsia="ru-RU"/>
        </w:rPr>
      </w:pPr>
    </w:p>
    <w:p w:rsidR="006A2B55" w:rsidRPr="002B3B5D" w:rsidRDefault="006A2B55" w:rsidP="007103E1">
      <w:pPr>
        <w:spacing w:after="0"/>
        <w:ind w:firstLine="709"/>
        <w:jc w:val="both"/>
        <w:rPr>
          <w:rFonts w:ascii="Times New Roman" w:eastAsia="Times New Roman" w:hAnsi="Times New Roman" w:cs="Times New Roman"/>
          <w:sz w:val="28"/>
          <w:szCs w:val="28"/>
        </w:rPr>
      </w:pPr>
      <w:r w:rsidRPr="002B3B5D">
        <w:rPr>
          <w:rFonts w:ascii="Times New Roman" w:eastAsia="Times New Roman" w:hAnsi="Times New Roman" w:cs="Times New Roman"/>
          <w:b/>
          <w:sz w:val="28"/>
          <w:szCs w:val="28"/>
        </w:rPr>
        <w:t xml:space="preserve">НРП </w:t>
      </w:r>
      <w:r w:rsidRPr="002B3B5D">
        <w:rPr>
          <w:rFonts w:ascii="Times New Roman" w:eastAsia="Times New Roman" w:hAnsi="Times New Roman" w:cs="Times New Roman"/>
          <w:b/>
          <w:sz w:val="28"/>
          <w:szCs w:val="28"/>
          <w:lang w:val="en-US"/>
        </w:rPr>
        <w:t>K</w:t>
      </w:r>
      <w:r w:rsidRPr="002B3B5D">
        <w:rPr>
          <w:rFonts w:ascii="Times New Roman" w:eastAsia="Times New Roman" w:hAnsi="Times New Roman" w:cs="Times New Roman"/>
          <w:b/>
          <w:sz w:val="28"/>
          <w:szCs w:val="28"/>
        </w:rPr>
        <w:t>020_1</w:t>
      </w:r>
      <w:r w:rsidRPr="002B3B5D">
        <w:rPr>
          <w:rFonts w:ascii="Times New Roman" w:eastAsia="Times New Roman" w:hAnsi="Times New Roman" w:cs="Times New Roman"/>
          <w:sz w:val="28"/>
          <w:szCs w:val="28"/>
        </w:rPr>
        <w:t xml:space="preserve"> – реєстраційний код учасника КІП.</w:t>
      </w:r>
    </w:p>
    <w:p w:rsidR="006A2B55" w:rsidRPr="002B3B5D" w:rsidRDefault="006A2B55" w:rsidP="00EF1E29">
      <w:pPr>
        <w:spacing w:after="0"/>
        <w:ind w:firstLine="709"/>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НРП </w:t>
      </w:r>
      <w:r w:rsidRPr="002B3B5D">
        <w:rPr>
          <w:rFonts w:ascii="Times New Roman" w:eastAsia="Times New Roman" w:hAnsi="Times New Roman" w:cs="Times New Roman"/>
          <w:sz w:val="28"/>
          <w:szCs w:val="28"/>
          <w:lang w:val="en-US"/>
        </w:rPr>
        <w:t>K</w:t>
      </w:r>
      <w:r w:rsidRPr="002B3B5D">
        <w:rPr>
          <w:rFonts w:ascii="Times New Roman" w:eastAsia="Times New Roman" w:hAnsi="Times New Roman" w:cs="Times New Roman"/>
          <w:sz w:val="28"/>
          <w:szCs w:val="28"/>
        </w:rPr>
        <w:t>020_1</w:t>
      </w:r>
      <w:r w:rsidRPr="002B3B5D">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6A2B55" w:rsidRPr="002B3B5D" w:rsidRDefault="006A2B55" w:rsidP="006A2B55">
      <w:pPr>
        <w:spacing w:after="0"/>
        <w:ind w:firstLine="709"/>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2B3B5D">
        <w:rPr>
          <w:rFonts w:ascii="Times New Roman" w:hAnsi="Times New Roman" w:cs="Times New Roman"/>
          <w:bCs/>
          <w:sz w:val="28"/>
          <w:szCs w:val="28"/>
          <w:lang w:val="ru-RU" w:eastAsia="ru-RU"/>
        </w:rPr>
        <w:t>“</w:t>
      </w:r>
      <w:r w:rsidR="002743D4" w:rsidRPr="002B3B5D">
        <w:rPr>
          <w:rFonts w:ascii="Times New Roman" w:hAnsi="Times New Roman" w:cs="Times New Roman"/>
          <w:bCs/>
          <w:sz w:val="28"/>
          <w:szCs w:val="28"/>
          <w:lang w:eastAsia="ru-RU"/>
        </w:rPr>
        <w:t>0000000000</w:t>
      </w:r>
      <w:r w:rsidRPr="002B3B5D">
        <w:rPr>
          <w:rFonts w:ascii="Times New Roman" w:hAnsi="Times New Roman" w:cs="Times New Roman"/>
          <w:bCs/>
          <w:sz w:val="28"/>
          <w:szCs w:val="28"/>
          <w:lang w:eastAsia="ru-RU"/>
        </w:rPr>
        <w:t>”;</w:t>
      </w:r>
    </w:p>
    <w:p w:rsidR="006A2B55" w:rsidRPr="002B3B5D" w:rsidRDefault="006A2B55" w:rsidP="006A2B55">
      <w:pPr>
        <w:spacing w:after="0"/>
        <w:ind w:firstLine="709"/>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w:t>
      </w:r>
      <w:r w:rsidRPr="002B3B5D">
        <w:rPr>
          <w:rFonts w:ascii="Times New Roman" w:hAnsi="Times New Roman" w:cs="Times New Roman"/>
          <w:bCs/>
          <w:sz w:val="28"/>
          <w:szCs w:val="28"/>
          <w:lang w:eastAsia="ru-RU"/>
        </w:rPr>
        <w:lastRenderedPageBreak/>
        <w:t xml:space="preserve">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A22B7E">
        <w:rPr>
          <w:rFonts w:ascii="Times New Roman" w:eastAsia="Times New Roman" w:hAnsi="Times New Roman" w:cs="Times New Roman"/>
          <w:b/>
          <w:sz w:val="28"/>
          <w:szCs w:val="28"/>
          <w:lang w:eastAsia="uk-UA"/>
        </w:rPr>
        <w:t>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реєстраційного коду</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номера (довідник K021) та є супутнім параметром до НРП K020.</w:t>
      </w:r>
    </w:p>
    <w:p w:rsidR="003D4C9A" w:rsidRDefault="003D4C9A"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або наданих банком фінансових зобов’язань щодо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002B2E8C"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r w:rsidR="000B3377" w:rsidRPr="00580FC9">
        <w:rPr>
          <w:rFonts w:ascii="Times New Roman" w:eastAsia="Times New Roman" w:hAnsi="Times New Roman" w:cs="Times New Roman"/>
          <w:sz w:val="28"/>
          <w:szCs w:val="28"/>
          <w:lang w:eastAsia="uk-UA"/>
        </w:rPr>
        <w:t>зобов’язань</w:t>
      </w:r>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78695C" w:rsidRDefault="0078695C" w:rsidP="0078695C">
      <w:pPr>
        <w:spacing w:after="0" w:line="240" w:lineRule="auto"/>
        <w:ind w:firstLine="709"/>
        <w:contextualSpacing/>
        <w:jc w:val="both"/>
        <w:rPr>
          <w:rFonts w:ascii="Times New Roman" w:eastAsia="Times New Roman" w:hAnsi="Times New Roman" w:cs="Times New Roman"/>
          <w:b/>
          <w:color w:val="00B050"/>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002B3B5D">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lastRenderedPageBreak/>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3F5813" w:rsidRDefault="003F5813" w:rsidP="003F5813">
      <w:pPr>
        <w:spacing w:after="0" w:line="240" w:lineRule="auto"/>
        <w:ind w:firstLine="709"/>
        <w:contextualSpacing/>
        <w:jc w:val="both"/>
        <w:rPr>
          <w:rFonts w:ascii="Times New Roman" w:eastAsia="Times New Roman" w:hAnsi="Times New Roman" w:cs="Times New Roman"/>
          <w:b/>
          <w:sz w:val="28"/>
          <w:szCs w:val="28"/>
          <w:lang w:eastAsia="uk-UA"/>
        </w:rPr>
      </w:pPr>
    </w:p>
    <w:p w:rsidR="003F5813" w:rsidRDefault="003F5813" w:rsidP="003F5813">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3F5813" w:rsidRDefault="003F5813" w:rsidP="003F5813">
      <w:pPr>
        <w:spacing w:after="0" w:line="240" w:lineRule="auto"/>
        <w:ind w:firstLine="709"/>
        <w:contextualSpacing/>
        <w:jc w:val="both"/>
        <w:rPr>
          <w:rFonts w:ascii="Times New Roman" w:eastAsia="Times New Roman" w:hAnsi="Times New Roman" w:cs="Times New Roman"/>
          <w:b/>
          <w:color w:val="00B050"/>
          <w:sz w:val="28"/>
          <w:szCs w:val="28"/>
          <w:lang w:eastAsia="uk-UA"/>
        </w:rPr>
      </w:pPr>
    </w:p>
    <w:p w:rsidR="00AB0339" w:rsidRPr="002B3B5D" w:rsidRDefault="00AB0339" w:rsidP="00AB0339">
      <w:pPr>
        <w:ind w:firstLine="709"/>
        <w:contextualSpacing/>
        <w:jc w:val="both"/>
        <w:rPr>
          <w:rFonts w:ascii="Times New Roman" w:eastAsia="Times New Roman" w:hAnsi="Times New Roman" w:cs="Times New Roman"/>
          <w:sz w:val="28"/>
          <w:szCs w:val="28"/>
        </w:rPr>
      </w:pPr>
      <w:r w:rsidRPr="002B3B5D">
        <w:rPr>
          <w:rFonts w:ascii="Times New Roman" w:eastAsia="Times New Roman" w:hAnsi="Times New Roman" w:cs="Times New Roman"/>
          <w:b/>
          <w:sz w:val="28"/>
          <w:szCs w:val="28"/>
        </w:rPr>
        <w:t xml:space="preserve">Показник з метрикою </w:t>
      </w:r>
      <w:r w:rsidRPr="002B3B5D">
        <w:rPr>
          <w:rFonts w:ascii="Times New Roman" w:eastAsia="Times New Roman" w:hAnsi="Times New Roman" w:cs="Times New Roman"/>
          <w:b/>
          <w:sz w:val="28"/>
          <w:szCs w:val="28"/>
          <w:lang w:val="en-US"/>
        </w:rPr>
        <w:t>T</w:t>
      </w:r>
      <w:r w:rsidRPr="002B3B5D">
        <w:rPr>
          <w:rFonts w:ascii="Times New Roman" w:eastAsia="Times New Roman" w:hAnsi="Times New Roman" w:cs="Times New Roman"/>
          <w:b/>
          <w:sz w:val="28"/>
          <w:szCs w:val="28"/>
        </w:rPr>
        <w:t>090_1</w:t>
      </w:r>
      <w:r w:rsidRPr="002B3B5D">
        <w:rPr>
          <w:rFonts w:ascii="Times New Roman" w:eastAsia="Times New Roman" w:hAnsi="Times New Roman" w:cs="Times New Roman"/>
          <w:sz w:val="28"/>
          <w:szCs w:val="28"/>
        </w:rPr>
        <w:t xml:space="preserve"> − зазначається ефективна процентна ставка за фінансовим інструментом, яка передбачена умовами договору (випуску) на звітну дату. </w:t>
      </w:r>
    </w:p>
    <w:p w:rsidR="00AB0339" w:rsidRPr="002B3B5D" w:rsidRDefault="00AB0339" w:rsidP="00AB0339">
      <w:pPr>
        <w:ind w:firstLine="709"/>
        <w:contextualSpacing/>
        <w:jc w:val="both"/>
        <w:rPr>
          <w:rFonts w:ascii="Times New Roman" w:eastAsia="Times New Roman" w:hAnsi="Times New Roman" w:cs="Times New Roman"/>
          <w:sz w:val="28"/>
          <w:szCs w:val="28"/>
          <w:lang w:val="ru-RU"/>
        </w:rPr>
      </w:pPr>
      <w:r w:rsidRPr="002B3B5D">
        <w:rPr>
          <w:rFonts w:ascii="Times New Roman" w:eastAsia="Times New Roman" w:hAnsi="Times New Roman" w:cs="Times New Roman"/>
          <w:sz w:val="28"/>
          <w:szCs w:val="28"/>
        </w:rPr>
        <w:t xml:space="preserve">Щодо заповнення </w:t>
      </w:r>
      <w:r w:rsidR="00CA2F2E">
        <w:rPr>
          <w:rFonts w:ascii="Times New Roman" w:eastAsia="Times New Roman" w:hAnsi="Times New Roman" w:cs="Times New Roman"/>
          <w:sz w:val="28"/>
          <w:szCs w:val="28"/>
          <w:lang w:val="en-US"/>
        </w:rPr>
        <w:t>T</w:t>
      </w:r>
      <w:r w:rsidRPr="002B3B5D">
        <w:rPr>
          <w:rFonts w:ascii="Times New Roman" w:eastAsia="Times New Roman" w:hAnsi="Times New Roman" w:cs="Times New Roman"/>
          <w:sz w:val="28"/>
          <w:szCs w:val="28"/>
          <w:lang w:val="ru-RU"/>
        </w:rPr>
        <w:t xml:space="preserve">090 та </w:t>
      </w:r>
      <w:r w:rsidR="00CA2F2E">
        <w:rPr>
          <w:rFonts w:ascii="Times New Roman" w:eastAsia="Times New Roman" w:hAnsi="Times New Roman" w:cs="Times New Roman"/>
          <w:sz w:val="28"/>
          <w:szCs w:val="28"/>
          <w:lang w:val="en-US"/>
        </w:rPr>
        <w:t>T</w:t>
      </w:r>
      <w:r w:rsidR="00FB2789">
        <w:rPr>
          <w:rFonts w:ascii="Times New Roman" w:eastAsia="Times New Roman" w:hAnsi="Times New Roman" w:cs="Times New Roman"/>
          <w:sz w:val="28"/>
          <w:szCs w:val="28"/>
          <w:lang w:val="ru-RU"/>
        </w:rPr>
        <w:t>0</w:t>
      </w:r>
      <w:r w:rsidRPr="002B3B5D">
        <w:rPr>
          <w:rFonts w:ascii="Times New Roman" w:eastAsia="Times New Roman" w:hAnsi="Times New Roman" w:cs="Times New Roman"/>
          <w:sz w:val="28"/>
          <w:szCs w:val="28"/>
          <w:lang w:val="ru-RU"/>
        </w:rPr>
        <w:t>90_1</w:t>
      </w:r>
      <w:r w:rsidR="00EF1E29" w:rsidRPr="002B3B5D">
        <w:rPr>
          <w:rFonts w:ascii="Times New Roman" w:eastAsia="Times New Roman" w:hAnsi="Times New Roman" w:cs="Times New Roman"/>
          <w:sz w:val="28"/>
          <w:szCs w:val="28"/>
          <w:lang w:val="ru-RU"/>
        </w:rPr>
        <w:t>.</w:t>
      </w:r>
    </w:p>
    <w:p w:rsidR="00AB0339" w:rsidRPr="00AB0339" w:rsidRDefault="00AB0339" w:rsidP="00AB0339">
      <w:pPr>
        <w:ind w:firstLine="709"/>
        <w:contextualSpacing/>
        <w:jc w:val="both"/>
        <w:rPr>
          <w:rFonts w:ascii="Times New Roman" w:eastAsia="Times New Roman" w:hAnsi="Times New Roman" w:cs="Times New Roman"/>
          <w:sz w:val="28"/>
          <w:szCs w:val="28"/>
        </w:rPr>
      </w:pPr>
      <w:r w:rsidRPr="00AB0339">
        <w:rPr>
          <w:rFonts w:ascii="Times New Roman" w:eastAsia="Times New Roman" w:hAnsi="Times New Roman" w:cs="Times New Roman"/>
          <w:sz w:val="28"/>
          <w:szCs w:val="28"/>
        </w:rPr>
        <w:t>Якщо умовами договору (випуску) з контрагентом</w:t>
      </w:r>
      <w:r w:rsidR="007778F2" w:rsidRPr="007778F2">
        <w:rPr>
          <w:rFonts w:ascii="Times New Roman" w:eastAsia="Times New Roman" w:hAnsi="Times New Roman" w:cs="Times New Roman"/>
          <w:sz w:val="28"/>
          <w:szCs w:val="28"/>
          <w:lang w:val="ru-RU"/>
        </w:rPr>
        <w:t xml:space="preserve"> </w:t>
      </w:r>
      <w:r w:rsidRPr="00AB0339">
        <w:rPr>
          <w:rFonts w:ascii="Times New Roman" w:eastAsia="Times New Roman" w:hAnsi="Times New Roman" w:cs="Times New Roman"/>
          <w:sz w:val="28"/>
          <w:szCs w:val="28"/>
        </w:rPr>
        <w:t>/</w:t>
      </w:r>
      <w:r w:rsidR="007778F2" w:rsidRPr="007778F2">
        <w:rPr>
          <w:rFonts w:ascii="Times New Roman" w:eastAsia="Times New Roman" w:hAnsi="Times New Roman" w:cs="Times New Roman"/>
          <w:sz w:val="28"/>
          <w:szCs w:val="28"/>
          <w:lang w:val="ru-RU"/>
        </w:rPr>
        <w:t xml:space="preserve"> </w:t>
      </w:r>
      <w:r w:rsidRPr="00AB0339">
        <w:rPr>
          <w:rFonts w:ascii="Times New Roman" w:eastAsia="Times New Roman" w:hAnsi="Times New Roman" w:cs="Times New Roman"/>
          <w:sz w:val="28"/>
          <w:szCs w:val="28"/>
        </w:rPr>
        <w:t xml:space="preserve">пов’язаною з банком особою передбачено здійснення банком активної операції з використанням кількох валют (параметр R030), то відображається процентна ставка, передбачена умовами договору (випуску), за кожним кодом валюти (параметр R030) на звітну дату. </w:t>
      </w:r>
    </w:p>
    <w:p w:rsidR="00A0325E" w:rsidRPr="00A0325E" w:rsidRDefault="00A0325E" w:rsidP="00A0325E">
      <w:pPr>
        <w:ind w:firstLine="709"/>
        <w:contextualSpacing/>
        <w:jc w:val="both"/>
        <w:rPr>
          <w:rFonts w:ascii="Times New Roman" w:eastAsia="Times New Roman" w:hAnsi="Times New Roman" w:cs="Times New Roman"/>
          <w:sz w:val="28"/>
          <w:szCs w:val="28"/>
        </w:rPr>
      </w:pPr>
      <w:r w:rsidRPr="00A0325E">
        <w:rPr>
          <w:rFonts w:ascii="Times New Roman" w:eastAsia="Times New Roman" w:hAnsi="Times New Roman" w:cs="Times New Roman"/>
          <w:sz w:val="28"/>
          <w:szCs w:val="28"/>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за різними процентними ставками на звітну дату, </w:t>
      </w:r>
      <w:r w:rsidRPr="00A0325E">
        <w:rPr>
          <w:rFonts w:ascii="Times New Roman" w:hAnsi="Times New Roman" w:cs="Times New Roman"/>
          <w:sz w:val="28"/>
          <w:szCs w:val="28"/>
        </w:rPr>
        <w:t xml:space="preserve">то за метриками T090, T090_1 </w:t>
      </w:r>
      <w:r w:rsidRPr="00A0325E">
        <w:rPr>
          <w:rFonts w:ascii="Times New Roman" w:eastAsia="Times New Roman" w:hAnsi="Times New Roman" w:cs="Times New Roman"/>
          <w:sz w:val="28"/>
          <w:szCs w:val="28"/>
        </w:rPr>
        <w:t xml:space="preserve">відображається середньозважена процентна ставка, розрахована за формулою середньої арифметичної зваженої. </w:t>
      </w:r>
    </w:p>
    <w:p w:rsidR="00A0325E" w:rsidRPr="00A0325E" w:rsidRDefault="00A0325E" w:rsidP="00A0325E">
      <w:pPr>
        <w:ind w:firstLine="709"/>
        <w:contextualSpacing/>
        <w:jc w:val="both"/>
        <w:rPr>
          <w:rFonts w:ascii="Times New Roman" w:eastAsia="Times New Roman" w:hAnsi="Times New Roman" w:cs="Times New Roman"/>
          <w:sz w:val="28"/>
          <w:szCs w:val="28"/>
        </w:rPr>
      </w:pPr>
      <w:r w:rsidRPr="00A0325E">
        <w:rPr>
          <w:rFonts w:ascii="Times New Roman" w:eastAsia="Times New Roman" w:hAnsi="Times New Roman" w:cs="Times New Roman"/>
          <w:sz w:val="28"/>
          <w:szCs w:val="28"/>
        </w:rPr>
        <w:t xml:space="preserve">Якщо фінансовий інструмент не передбачає нарахування процентів або встановлено платіж за фінансовим інструментом у фіксованій сумі, то за показником зі </w:t>
      </w:r>
      <w:r w:rsidRPr="00A0325E">
        <w:rPr>
          <w:rFonts w:ascii="Times New Roman" w:hAnsi="Times New Roman" w:cs="Times New Roman"/>
          <w:sz w:val="28"/>
          <w:szCs w:val="28"/>
        </w:rPr>
        <w:t>значенням метрик T090, T090_1 повинно бути “0”.</w:t>
      </w:r>
    </w:p>
    <w:p w:rsidR="00981C23" w:rsidRPr="00981C23" w:rsidRDefault="00981C23" w:rsidP="00981C23">
      <w:pPr>
        <w:spacing w:after="0"/>
        <w:ind w:firstLine="425"/>
        <w:jc w:val="both"/>
        <w:rPr>
          <w:rFonts w:ascii="Times New Roman" w:hAnsi="Times New Roman" w:cs="Times New Roman"/>
          <w:sz w:val="28"/>
          <w:szCs w:val="28"/>
        </w:rPr>
      </w:pPr>
      <w:r w:rsidRPr="00981C23">
        <w:rPr>
          <w:rFonts w:ascii="Times New Roman" w:hAnsi="Times New Roman" w:cs="Times New Roman"/>
          <w:sz w:val="28"/>
          <w:szCs w:val="28"/>
        </w:rPr>
        <w:t xml:space="preserve">Метрику T090_1 визначати необхідно відповідно до Методичних рекомендацій щодо розрахунку ефективної ставки відсотка за фінансовими інструментами в банках України,  затверджених постановою Правління Національного банку України від 01 червня 2011 року № 171 (зі змінами). </w:t>
      </w:r>
    </w:p>
    <w:p w:rsidR="00981C23" w:rsidRPr="00981C23" w:rsidRDefault="00981C23" w:rsidP="00981C23">
      <w:pPr>
        <w:spacing w:after="0"/>
        <w:ind w:firstLine="425"/>
        <w:jc w:val="both"/>
        <w:rPr>
          <w:rFonts w:ascii="Times New Roman" w:hAnsi="Times New Roman" w:cs="Times New Roman"/>
          <w:sz w:val="28"/>
          <w:szCs w:val="28"/>
        </w:rPr>
      </w:pPr>
      <w:r w:rsidRPr="00981C23">
        <w:rPr>
          <w:rFonts w:ascii="Times New Roman" w:hAnsi="Times New Roman" w:cs="Times New Roman"/>
          <w:sz w:val="28"/>
          <w:szCs w:val="28"/>
        </w:rPr>
        <w:t>Передається ефективна ставка що діяла на звітну дату.</w:t>
      </w:r>
    </w:p>
    <w:p w:rsidR="003F5813" w:rsidRPr="00A22B7E" w:rsidRDefault="003F5813" w:rsidP="003F5813">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w:t>
      </w:r>
      <w:r w:rsidR="007103E1" w:rsidRPr="007103E1">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 xml:space="preserve">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r w:rsidR="00005D18">
        <w:rPr>
          <w:rFonts w:ascii="Times New Roman" w:eastAsia="Times New Roman" w:hAnsi="Times New Roman" w:cs="Times New Roman"/>
          <w:sz w:val="28"/>
          <w:szCs w:val="28"/>
          <w:lang w:eastAsia="uk-UA"/>
        </w:rPr>
        <w:t>яти</w:t>
      </w:r>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w:t>
      </w:r>
      <w:r w:rsidR="00E5417A">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пов</w:t>
      </w:r>
      <w:r w:rsidR="00E5417A">
        <w:rPr>
          <w:rFonts w:ascii="Times New Roman" w:eastAsia="Times New Roman" w:hAnsi="Times New Roman" w:cs="Times New Roman"/>
          <w:sz w:val="28"/>
          <w:szCs w:val="28"/>
          <w:lang w:eastAsia="uk-UA"/>
        </w:rPr>
        <w:t>’</w:t>
      </w:r>
      <w:r w:rsidRPr="00A22B7E">
        <w:rPr>
          <w:rFonts w:ascii="Times New Roman" w:eastAsia="Times New Roman" w:hAnsi="Times New Roman" w:cs="Times New Roman"/>
          <w:sz w:val="28"/>
          <w:szCs w:val="28"/>
          <w:lang w:eastAsia="uk-UA"/>
        </w:rPr>
        <w:t>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r w:rsidR="004D34F4">
        <w:rPr>
          <w:rFonts w:ascii="Times New Roman" w:eastAsia="Times New Roman" w:hAnsi="Times New Roman" w:cs="Times New Roman"/>
          <w:sz w:val="28"/>
          <w:szCs w:val="28"/>
          <w:lang w:eastAsia="uk-UA"/>
        </w:rPr>
        <w:t>зобов’язаннями</w:t>
      </w:r>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5A5F76">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0D7D18" w:rsidRPr="00603E46" w:rsidRDefault="000D7D18" w:rsidP="000D7D18">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8B3ED4">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Default="00D85D85"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983D35" w:rsidRPr="00983D35" w:rsidRDefault="00983D35" w:rsidP="00983D35">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03E46" w:rsidRDefault="00603E46"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0074F7">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реєстраційний код</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номер контрагента</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00AA0423" w:rsidRPr="00A85FA4">
        <w:rPr>
          <w:rFonts w:ascii="Times New Roman" w:eastAsia="Times New Roman" w:hAnsi="Times New Roman" w:cs="Times New Roman"/>
          <w:sz w:val="28"/>
          <w:szCs w:val="28"/>
        </w:rPr>
        <w:t>пов’язаної</w:t>
      </w:r>
      <w:r w:rsidRPr="00A85FA4">
        <w:rPr>
          <w:rFonts w:ascii="Times New Roman" w:eastAsia="Times New Roman" w:hAnsi="Times New Roman" w:cs="Times New Roman"/>
          <w:sz w:val="28"/>
          <w:szCs w:val="28"/>
        </w:rPr>
        <w:t xml:space="preserve"> з банком особи. Зазначається інформація щодо всіх контрагентів</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0074F7">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5A5F76">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ідентифікаційний/реєстраційний код</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7103E1" w:rsidRPr="00A85FA4" w:rsidRDefault="007103E1" w:rsidP="007103E1">
      <w:pPr>
        <w:tabs>
          <w:tab w:val="left" w:pos="567"/>
        </w:tabs>
        <w:spacing w:after="0"/>
        <w:ind w:firstLine="598"/>
        <w:jc w:val="both"/>
        <w:rPr>
          <w:rFonts w:ascii="Times New Roman" w:hAnsi="Times New Roman" w:cs="Times New Roman"/>
          <w:bCs/>
          <w:sz w:val="28"/>
          <w:szCs w:val="28"/>
          <w:lang w:eastAsia="ru-RU"/>
        </w:rPr>
      </w:pPr>
    </w:p>
    <w:p w:rsidR="00E8413A" w:rsidRPr="005A5F76" w:rsidRDefault="00A85FA4" w:rsidP="007103E1">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w:t>
      </w:r>
      <w:r w:rsidR="00E8413A" w:rsidRPr="005A5F76">
        <w:rPr>
          <w:rFonts w:ascii="Times New Roman" w:eastAsia="Times New Roman" w:hAnsi="Times New Roman" w:cs="Times New Roman"/>
          <w:sz w:val="28"/>
          <w:szCs w:val="28"/>
        </w:rPr>
        <w:t>.</w:t>
      </w:r>
    </w:p>
    <w:p w:rsidR="00A85FA4" w:rsidRPr="005A5F76" w:rsidRDefault="00A85FA4" w:rsidP="00AA042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w:t>
      </w:r>
      <w:r w:rsidRPr="005A5F76">
        <w:rPr>
          <w:rFonts w:ascii="Times New Roman" w:hAnsi="Times New Roman" w:cs="Times New Roman"/>
          <w:bCs/>
          <w:sz w:val="28"/>
          <w:szCs w:val="28"/>
          <w:lang w:eastAsia="ru-RU"/>
        </w:rPr>
        <w:lastRenderedPageBreak/>
        <w:t xml:space="preserve">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765D6">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765D6">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765D6">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8B3ED4" w:rsidRPr="00603E46" w:rsidRDefault="008B3ED4" w:rsidP="00E5417A">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E5417A">
      <w:pPr>
        <w:spacing w:after="0" w:line="240" w:lineRule="auto"/>
        <w:ind w:firstLine="709"/>
        <w:jc w:val="both"/>
        <w:rPr>
          <w:rFonts w:ascii="Times New Roman" w:eastAsia="Times New Roman" w:hAnsi="Times New Roman" w:cs="Times New Roman"/>
          <w:b/>
          <w:sz w:val="28"/>
          <w:szCs w:val="28"/>
          <w:lang w:val="ru-RU" w:eastAsia="uk-UA"/>
        </w:rPr>
      </w:pPr>
    </w:p>
    <w:p w:rsidR="005E2A44" w:rsidRPr="005E2A44" w:rsidRDefault="005E2A44" w:rsidP="00E5417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F35F53">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F35F53">
      <w:pPr>
        <w:spacing w:after="0" w:line="240" w:lineRule="auto"/>
        <w:ind w:firstLine="709"/>
        <w:jc w:val="both"/>
        <w:rPr>
          <w:rFonts w:ascii="Times New Roman" w:eastAsia="Times New Roman" w:hAnsi="Times New Roman" w:cs="Times New Roman"/>
          <w:sz w:val="28"/>
          <w:szCs w:val="28"/>
          <w:lang w:val="ru-RU" w:eastAsia="uk-UA"/>
        </w:rPr>
      </w:pPr>
    </w:p>
    <w:p w:rsidR="005E2A44" w:rsidRPr="005E2A44" w:rsidRDefault="005E2A44"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Pr="005A5F76" w:rsidRDefault="00D85D85" w:rsidP="00F35F53">
      <w:pPr>
        <w:spacing w:after="0" w:line="240" w:lineRule="auto"/>
        <w:ind w:firstLine="709"/>
        <w:jc w:val="both"/>
        <w:rPr>
          <w:rFonts w:ascii="Times New Roman" w:eastAsia="Times New Roman" w:hAnsi="Times New Roman" w:cs="Times New Roman"/>
          <w:b/>
          <w:sz w:val="28"/>
          <w:szCs w:val="28"/>
          <w:lang w:eastAsia="uk-UA"/>
        </w:rPr>
      </w:pPr>
    </w:p>
    <w:p w:rsidR="00D85D85" w:rsidRPr="005A5F76" w:rsidRDefault="00D85D85" w:rsidP="00F35F53">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983D35" w:rsidRPr="00983D35" w:rsidRDefault="00983D35" w:rsidP="00983D35">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5E2A44" w:rsidRDefault="005E2A44"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F35F53">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код/номер контрагента</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7103E1" w:rsidRPr="007103E1">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Pr="00A85FA4" w:rsidRDefault="00A85FA4" w:rsidP="00F35F53">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5A5F76">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код/номер контрагента</w:t>
      </w:r>
      <w:r w:rsidRPr="005A5F76">
        <w:rPr>
          <w:rFonts w:ascii="Times New Roman" w:hAnsi="Times New Roman" w:cs="Times New Roman"/>
          <w:bCs/>
          <w:sz w:val="28"/>
          <w:szCs w:val="28"/>
          <w:lang w:eastAsia="ru-RU"/>
        </w:rPr>
        <w:t xml:space="preserve">, активні </w:t>
      </w:r>
      <w:r w:rsidRPr="00A85FA4">
        <w:rPr>
          <w:rFonts w:ascii="Times New Roman" w:hAnsi="Times New Roman" w:cs="Times New Roman"/>
          <w:bCs/>
          <w:sz w:val="28"/>
          <w:szCs w:val="28"/>
          <w:lang w:eastAsia="ru-RU"/>
        </w:rPr>
        <w:t xml:space="preserve">операції якого наявні у кредитному портфелі учасника КІП. </w:t>
      </w:r>
    </w:p>
    <w:p w:rsidR="00D90280" w:rsidRDefault="00D90280" w:rsidP="00F35F53">
      <w:pPr>
        <w:spacing w:after="0"/>
        <w:ind w:firstLine="709"/>
        <w:jc w:val="both"/>
        <w:rPr>
          <w:rFonts w:ascii="Times New Roman" w:eastAsia="Times New Roman" w:hAnsi="Times New Roman" w:cs="Times New Roman"/>
          <w:b/>
          <w:color w:val="00B050"/>
          <w:sz w:val="28"/>
          <w:szCs w:val="28"/>
        </w:rPr>
      </w:pPr>
    </w:p>
    <w:p w:rsidR="00A85FA4" w:rsidRPr="005A5F76" w:rsidRDefault="00A85FA4" w:rsidP="00F35F53">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F35F5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F35F5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lastRenderedPageBreak/>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F35F5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8B3ED4" w:rsidRPr="005E2A44" w:rsidRDefault="008B3ED4" w:rsidP="005E2A44">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F35F53">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F35F53">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A73CC"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A73CC"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Default="00D85D85" w:rsidP="00F35F53">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5A5F76" w:rsidRDefault="00D85D85" w:rsidP="00F35F53">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реєстраційний код/номер контрагента</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P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 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A85FA4">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E5417A" w:rsidRDefault="00E5417A" w:rsidP="00E8413A">
      <w:pPr>
        <w:spacing w:after="0"/>
        <w:ind w:firstLine="709"/>
        <w:jc w:val="both"/>
        <w:rPr>
          <w:rFonts w:ascii="Times New Roman" w:eastAsia="Times New Roman" w:hAnsi="Times New Roman" w:cs="Times New Roman"/>
          <w:b/>
          <w:sz w:val="28"/>
          <w:szCs w:val="28"/>
        </w:rPr>
      </w:pPr>
    </w:p>
    <w:p w:rsidR="00E8413A" w:rsidRPr="005A5F76" w:rsidRDefault="00A85FA4" w:rsidP="00E8413A">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lastRenderedPageBreak/>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E8413A">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Pr="008B3ED4"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AF3090">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AF3090">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AF3090">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9A7A47" w:rsidRPr="00603E46" w:rsidRDefault="009A7A47"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603E46" w:rsidRDefault="009A7A47" w:rsidP="009A7A47">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номер контрагента</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w:t>
      </w:r>
      <w:r w:rsidRPr="005A5F76">
        <w:rPr>
          <w:rFonts w:ascii="Times New Roman" w:hAnsi="Times New Roman" w:cs="Times New Roman"/>
          <w:bCs/>
          <w:sz w:val="28"/>
          <w:szCs w:val="28"/>
          <w:lang w:eastAsia="ru-RU"/>
        </w:rPr>
        <w:lastRenderedPageBreak/>
        <w:t xml:space="preserve">має передати </w:t>
      </w:r>
      <w:r w:rsidRPr="005A5F76">
        <w:rPr>
          <w:rFonts w:ascii="Times New Roman" w:eastAsia="Times New Roman" w:hAnsi="Times New Roman" w:cs="Times New Roman"/>
          <w:sz w:val="28"/>
          <w:szCs w:val="28"/>
        </w:rPr>
        <w:t>ідентифікаційний/реєстраційний код</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D90280" w:rsidRPr="00A85FA4" w:rsidRDefault="00D90280" w:rsidP="00C223AC">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5A5F76">
      <w:pPr>
        <w:spacing w:after="0"/>
        <w:ind w:firstLine="709"/>
        <w:jc w:val="both"/>
        <w:rPr>
          <w:rFonts w:ascii="Times New Roman" w:eastAsia="Times New Roman" w:hAnsi="Times New Roman" w:cs="Times New Roman"/>
          <w:sz w:val="28"/>
          <w:szCs w:val="28"/>
          <w:lang w:val="ru-RU"/>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w:t>
      </w:r>
      <w:r w:rsidR="001428E0" w:rsidRPr="005A5F76">
        <w:rPr>
          <w:rFonts w:ascii="Times New Roman" w:eastAsia="Times New Roman" w:hAnsi="Times New Roman" w:cs="Times New Roman"/>
          <w:sz w:val="28"/>
          <w:szCs w:val="28"/>
          <w:lang w:val="ru-RU"/>
        </w:rPr>
        <w:t>.</w:t>
      </w:r>
    </w:p>
    <w:p w:rsidR="00A85FA4" w:rsidRPr="005A5F76" w:rsidRDefault="00A85FA4" w:rsidP="005A5F76">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реєстраційного коду</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w:t>
      </w:r>
      <w:r w:rsidR="000A6B55">
        <w:rPr>
          <w:rFonts w:ascii="Times New Roman" w:eastAsia="Times New Roman" w:hAnsi="Times New Roman" w:cs="Times New Roman"/>
          <w:sz w:val="28"/>
          <w:szCs w:val="28"/>
          <w:lang w:eastAsia="uk-UA"/>
        </w:rPr>
        <w:t xml:space="preserve"> 2268А,</w:t>
      </w:r>
      <w:r w:rsidRPr="00AF3090">
        <w:rPr>
          <w:rFonts w:ascii="Times New Roman" w:eastAsia="Times New Roman" w:hAnsi="Times New Roman" w:cs="Times New Roman"/>
          <w:sz w:val="28"/>
          <w:szCs w:val="28"/>
          <w:lang w:eastAsia="uk-UA"/>
        </w:rPr>
        <w:t xml:space="preserve"> 2308А, 2318А, 2328А, 2338А, 2348А, 2358А, 2368А, 2378А, 2388А, 2398А, 2408А, 2418А, 2428А, 2438А, </w:t>
      </w:r>
      <w:r w:rsidR="000A6B55">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824C3E">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7103E1">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00C223AC" w:rsidRPr="00A85FA4">
        <w:rPr>
          <w:rFonts w:ascii="Times New Roman" w:eastAsia="Times New Roman" w:hAnsi="Times New Roman" w:cs="Times New Roman"/>
          <w:sz w:val="28"/>
          <w:szCs w:val="28"/>
        </w:rPr>
        <w:t>пов’язаної</w:t>
      </w:r>
      <w:r w:rsidRPr="00A85FA4">
        <w:rPr>
          <w:rFonts w:ascii="Times New Roman" w:eastAsia="Times New Roman" w:hAnsi="Times New Roman" w:cs="Times New Roman"/>
          <w:sz w:val="28"/>
          <w:szCs w:val="28"/>
        </w:rPr>
        <w:t xml:space="preserve">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7103E1">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5A5F76">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E5417A" w:rsidRPr="005A5F76" w:rsidRDefault="00E5417A" w:rsidP="00E5417A">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E5417A">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5A5F76">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lastRenderedPageBreak/>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FE7B55" w:rsidRPr="005E2A44">
        <w:rPr>
          <w:rFonts w:ascii="Times New Roman" w:eastAsia="Times New Roman" w:hAnsi="Times New Roman" w:cs="Times New Roman"/>
          <w:sz w:val="28"/>
          <w:szCs w:val="28"/>
          <w:lang w:eastAsia="uk-UA"/>
        </w:rPr>
        <w:t>код валют або банківських металів (довідник R030).</w:t>
      </w:r>
    </w:p>
    <w:p w:rsidR="00FE7B55" w:rsidRDefault="00FE7B55"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F71659" w:rsidRPr="00F71659">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C223AC">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C223AC">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Pr="005A5F76" w:rsidRDefault="00D85D85" w:rsidP="00D85D85">
      <w:pPr>
        <w:spacing w:after="0" w:line="240" w:lineRule="auto"/>
        <w:ind w:firstLine="709"/>
        <w:jc w:val="both"/>
        <w:rPr>
          <w:rFonts w:ascii="Times New Roman" w:eastAsia="Times New Roman" w:hAnsi="Times New Roman" w:cs="Times New Roman"/>
          <w:b/>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lastRenderedPageBreak/>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4D34F4" w:rsidRDefault="004D34F4" w:rsidP="00C223AC">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C223A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ідентифікаційний/реєстраційний код</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активні операції якого наявні у кредитному портфелі учасника КІП</w:t>
      </w:r>
      <w:r w:rsidRPr="00A85FA4">
        <w:rPr>
          <w:rFonts w:ascii="Times New Roman" w:hAnsi="Times New Roman" w:cs="Times New Roman"/>
          <w:bCs/>
          <w:sz w:val="28"/>
          <w:szCs w:val="28"/>
          <w:lang w:eastAsia="ru-RU"/>
        </w:rPr>
        <w:t xml:space="preserve">.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C223AC">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w:t>
      </w:r>
      <w:r w:rsidRPr="005A5F76">
        <w:rPr>
          <w:rFonts w:ascii="Times New Roman" w:hAnsi="Times New Roman" w:cs="Times New Roman"/>
          <w:bCs/>
          <w:sz w:val="28"/>
          <w:szCs w:val="28"/>
          <w:lang w:eastAsia="ru-RU"/>
        </w:rPr>
        <w:lastRenderedPageBreak/>
        <w:t xml:space="preserve">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E5417A" w:rsidRPr="00E5417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E5417A" w:rsidRPr="00E5417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A85FA4" w:rsidRDefault="00A85FA4" w:rsidP="00AF3090">
      <w:pPr>
        <w:spacing w:after="0" w:line="240" w:lineRule="auto"/>
        <w:ind w:left="709"/>
        <w:jc w:val="center"/>
        <w:rPr>
          <w:rFonts w:ascii="Times New Roman" w:eastAsia="Times New Roman" w:hAnsi="Times New Roman" w:cs="Times New Roman"/>
          <w:b/>
          <w:sz w:val="28"/>
          <w:szCs w:val="28"/>
          <w:u w:val="single"/>
          <w:lang w:val="ru-RU" w:eastAsia="uk-UA"/>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Pr="00603E46"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E5417A">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4D34F4" w:rsidRDefault="004D34F4" w:rsidP="00E5417A">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E5417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Pr="005A5F76" w:rsidRDefault="00D85D85" w:rsidP="00D85D85">
      <w:pPr>
        <w:spacing w:after="0" w:line="240" w:lineRule="auto"/>
        <w:ind w:firstLine="709"/>
        <w:jc w:val="both"/>
        <w:rPr>
          <w:rFonts w:ascii="Times New Roman" w:eastAsia="Times New Roman" w:hAnsi="Times New Roman" w:cs="Times New Roman"/>
          <w:b/>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w:t>
      </w:r>
      <w:r w:rsidRPr="00983D35">
        <w:rPr>
          <w:rFonts w:ascii="Times New Roman" w:eastAsia="Times New Roman" w:hAnsi="Times New Roman" w:cs="Times New Roman"/>
          <w:sz w:val="28"/>
          <w:szCs w:val="28"/>
        </w:rPr>
        <w:lastRenderedPageBreak/>
        <w:t>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A85FA4">
      <w:pPr>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E5417A">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E5417A" w:rsidRPr="005A5F76" w:rsidRDefault="00E5417A" w:rsidP="00E5417A">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E5417A">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5A5F76">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lastRenderedPageBreak/>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043418" w:rsidRDefault="00043418"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C223AC">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C223AC">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lastRenderedPageBreak/>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E5417A" w:rsidRPr="00A85FA4" w:rsidRDefault="00E5417A" w:rsidP="00C223AC">
      <w:pPr>
        <w:tabs>
          <w:tab w:val="left" w:pos="567"/>
        </w:tabs>
        <w:spacing w:after="0"/>
        <w:ind w:firstLine="598"/>
        <w:jc w:val="both"/>
        <w:rPr>
          <w:rFonts w:ascii="Times New Roman" w:hAnsi="Times New Roman" w:cs="Times New Roman"/>
          <w:bCs/>
          <w:sz w:val="28"/>
          <w:szCs w:val="28"/>
          <w:lang w:eastAsia="ru-RU"/>
        </w:rPr>
      </w:pPr>
    </w:p>
    <w:p w:rsidR="001428E0"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Pr="00C21854"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cкладової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1546/R013(5) АП, 2016/R013(5) АП, 2026/R013(5) АП, 2036/R013(5) АП, 2046/R013(5) АП, </w:t>
      </w:r>
      <w:r w:rsidRPr="00AF3090">
        <w:rPr>
          <w:rFonts w:ascii="Times New Roman" w:eastAsia="Times New Roman" w:hAnsi="Times New Roman" w:cs="Times New Roman"/>
          <w:sz w:val="28"/>
          <w:szCs w:val="28"/>
          <w:lang w:eastAsia="uk-UA"/>
        </w:rPr>
        <w:lastRenderedPageBreak/>
        <w:t xml:space="preserve">2066/R013(5) АП, 2076/R013(5) АП, 2086/R013(5) АП, 2106/R013(5) АП, 2116/R013(5) АП, 2126/R013(5) АП, 2136/R013(5) АП, 2146/R013(5) АП, 2206/R013(5) АП, 2216/R013(5) АП, 2226/R013(5) АП, 2236/R013(5) АП, 2246/R013(5) АП, </w:t>
      </w:r>
      <w:r w:rsidR="00914DEA">
        <w:rPr>
          <w:rFonts w:ascii="Times New Roman" w:eastAsia="Times New Roman" w:hAnsi="Times New Roman" w:cs="Times New Roman"/>
          <w:sz w:val="28"/>
          <w:szCs w:val="28"/>
          <w:lang w:eastAsia="uk-UA"/>
        </w:rPr>
        <w:t>226</w:t>
      </w:r>
      <w:r w:rsidR="00914DEA" w:rsidRPr="00AF3090">
        <w:rPr>
          <w:rFonts w:ascii="Times New Roman" w:eastAsia="Times New Roman" w:hAnsi="Times New Roman" w:cs="Times New Roman"/>
          <w:sz w:val="28"/>
          <w:szCs w:val="28"/>
          <w:lang w:eastAsia="uk-UA"/>
        </w:rPr>
        <w:t xml:space="preserve">6/R013(5) АП, </w:t>
      </w:r>
      <w:r w:rsidRPr="00AF3090">
        <w:rPr>
          <w:rFonts w:ascii="Times New Roman" w:eastAsia="Times New Roman" w:hAnsi="Times New Roman" w:cs="Times New Roman"/>
          <w:sz w:val="28"/>
          <w:szCs w:val="28"/>
          <w:lang w:eastAsia="uk-UA"/>
        </w:rPr>
        <w:t>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2406/R013(5) АП, 2416/R013(5) АП, 2426/R013(5) АП, 2436/R013(5) АП, </w:t>
      </w:r>
      <w:r w:rsidR="00914DEA">
        <w:rPr>
          <w:rFonts w:ascii="Times New Roman" w:eastAsia="Times New Roman" w:hAnsi="Times New Roman" w:cs="Times New Roman"/>
          <w:sz w:val="28"/>
          <w:szCs w:val="28"/>
          <w:lang w:eastAsia="uk-UA"/>
        </w:rPr>
        <w:t>24</w:t>
      </w:r>
      <w:r w:rsidR="00914DEA" w:rsidRPr="00AF3090">
        <w:rPr>
          <w:rFonts w:ascii="Times New Roman" w:eastAsia="Times New Roman" w:hAnsi="Times New Roman" w:cs="Times New Roman"/>
          <w:sz w:val="28"/>
          <w:szCs w:val="28"/>
          <w:lang w:eastAsia="uk-UA"/>
        </w:rPr>
        <w:t xml:space="preserve">46/R013(5) АП, </w:t>
      </w:r>
      <w:r w:rsidRPr="00AF3090">
        <w:rPr>
          <w:rFonts w:ascii="Times New Roman" w:eastAsia="Times New Roman" w:hAnsi="Times New Roman" w:cs="Times New Roman"/>
          <w:sz w:val="28"/>
          <w:szCs w:val="28"/>
          <w:lang w:eastAsia="uk-UA"/>
        </w:rPr>
        <w:t>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Pr="00C93600" w:rsidRDefault="008B3ED4" w:rsidP="00D43678">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F71659" w:rsidRPr="00F71659">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E7053F" w:rsidRPr="00C93600">
        <w:rPr>
          <w:rFonts w:ascii="Times New Roman" w:hAnsi="Times New Roman" w:cs="Times New Roman"/>
          <w:bCs/>
          <w:sz w:val="28"/>
          <w:szCs w:val="28"/>
          <w:lang w:val="ru-RU" w:eastAsia="ru-RU"/>
        </w:rPr>
        <w:t>.</w:t>
      </w:r>
    </w:p>
    <w:p w:rsidR="00824C3E" w:rsidRPr="00C93600" w:rsidRDefault="00824C3E"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D43678" w:rsidRPr="00824C3E" w:rsidRDefault="00D43678" w:rsidP="00C223AC">
      <w:pPr>
        <w:spacing w:after="0" w:line="240" w:lineRule="auto"/>
        <w:ind w:firstLine="709"/>
        <w:jc w:val="both"/>
        <w:rPr>
          <w:rFonts w:ascii="Times New Roman" w:eastAsia="Times New Roman" w:hAnsi="Times New Roman" w:cs="Times New Roman"/>
          <w:sz w:val="28"/>
          <w:szCs w:val="28"/>
          <w:lang w:val="ru-RU" w:eastAsia="uk-UA"/>
        </w:rPr>
      </w:pPr>
    </w:p>
    <w:p w:rsidR="00D43678" w:rsidRPr="005E2A44" w:rsidRDefault="00D43678"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70791" w:rsidRDefault="00D70791"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w:t>
      </w:r>
      <w:r w:rsidRPr="00983D35">
        <w:rPr>
          <w:rFonts w:ascii="Times New Roman" w:eastAsia="Times New Roman" w:hAnsi="Times New Roman" w:cs="Times New Roman"/>
          <w:sz w:val="28"/>
          <w:szCs w:val="28"/>
        </w:rPr>
        <w:lastRenderedPageBreak/>
        <w:t xml:space="preserve">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D43678" w:rsidRPr="005E2A44" w:rsidRDefault="00D43678"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P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1854" w:rsidRDefault="00C21854" w:rsidP="00C223AC">
      <w:pPr>
        <w:spacing w:after="0"/>
        <w:ind w:firstLine="709"/>
        <w:jc w:val="both"/>
        <w:rPr>
          <w:rFonts w:ascii="Times New Roman" w:eastAsia="Times New Roman" w:hAnsi="Times New Roman" w:cs="Times New Roman"/>
          <w:b/>
          <w:color w:val="00B050"/>
          <w:sz w:val="28"/>
          <w:szCs w:val="28"/>
        </w:rPr>
      </w:pPr>
    </w:p>
    <w:p w:rsidR="001428E0"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w:t>
      </w:r>
      <w:r w:rsidR="00182F95" w:rsidRPr="00182F95">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w:t>
      </w:r>
      <w:r w:rsidR="00182F95" w:rsidRPr="00182F95">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уцінка), що обліковується за такими рахунками: 1405АП, 1415АП, 1535АП, 1545АП, 2307АП, 2317АП, 2327АП, 2337АП, 2347АП, 2357АП, 2367АП, 2377АП, 2387АП, 2397АП, 2407АП, 2417АП, 2427АП, 2437АП, </w:t>
      </w:r>
      <w:r w:rsidR="00914DEA">
        <w:rPr>
          <w:rFonts w:ascii="Times New Roman" w:eastAsia="Times New Roman" w:hAnsi="Times New Roman" w:cs="Times New Roman"/>
          <w:sz w:val="28"/>
          <w:szCs w:val="28"/>
          <w:lang w:eastAsia="uk-UA"/>
        </w:rPr>
        <w:t xml:space="preserve">2447АП, </w:t>
      </w:r>
      <w:r w:rsidRPr="00640D8C">
        <w:rPr>
          <w:rFonts w:ascii="Times New Roman" w:eastAsia="Times New Roman" w:hAnsi="Times New Roman" w:cs="Times New Roman"/>
          <w:sz w:val="28"/>
          <w:szCs w:val="28"/>
          <w:lang w:eastAsia="uk-UA"/>
        </w:rPr>
        <w:t>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223A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C223A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C223A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Pr="00C21854"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C2185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C21854">
        <w:rPr>
          <w:rFonts w:ascii="Times New Roman" w:eastAsia="Times New Roman" w:hAnsi="Times New Roman" w:cs="Times New Roman"/>
          <w:b/>
          <w:sz w:val="28"/>
          <w:szCs w:val="28"/>
          <w:lang w:eastAsia="uk-UA"/>
        </w:rPr>
        <w:t>араметр K021</w:t>
      </w:r>
      <w:r w:rsidRPr="00C21854">
        <w:rPr>
          <w:rFonts w:ascii="Times New Roman" w:eastAsia="Times New Roman" w:hAnsi="Times New Roman" w:cs="Times New Roman"/>
          <w:sz w:val="28"/>
          <w:szCs w:val="28"/>
          <w:lang w:eastAsia="uk-UA"/>
        </w:rPr>
        <w:t xml:space="preserve"> – код ознаки ідентифікаційного/реєстраційного коду/номера (довідник K021) та є супутнім параметром до НРП K020.</w:t>
      </w:r>
    </w:p>
    <w:p w:rsidR="00640D8C" w:rsidRPr="00C21854" w:rsidRDefault="00640D8C" w:rsidP="00640D8C">
      <w:pPr>
        <w:spacing w:after="0" w:line="240" w:lineRule="auto"/>
        <w:ind w:firstLine="709"/>
        <w:jc w:val="both"/>
        <w:rPr>
          <w:rFonts w:ascii="Times New Roman" w:hAnsi="Times New Roman" w:cs="Times New Roman"/>
          <w:sz w:val="28"/>
          <w:szCs w:val="28"/>
          <w:lang w:eastAsia="ru-RU"/>
        </w:rPr>
      </w:pPr>
    </w:p>
    <w:p w:rsidR="00640D8C" w:rsidRPr="00C21854"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u w:val="single"/>
          <w:lang w:val="ru-RU" w:eastAsia="uk-UA"/>
        </w:rPr>
        <w:t xml:space="preserve">2. </w:t>
      </w:r>
      <w:r w:rsidRPr="00C21854">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cкладової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w:t>
      </w:r>
      <w:r w:rsidR="004B017A">
        <w:rPr>
          <w:rFonts w:ascii="Times New Roman" w:eastAsia="Times New Roman" w:hAnsi="Times New Roman" w:cs="Times New Roman"/>
          <w:sz w:val="28"/>
          <w:szCs w:val="28"/>
          <w:lang w:eastAsia="uk-UA"/>
        </w:rPr>
        <w:t>2266/R013(2,3,4)П, 226</w:t>
      </w:r>
      <w:r w:rsidR="004B017A" w:rsidRPr="009201A2">
        <w:rPr>
          <w:rFonts w:ascii="Times New Roman" w:eastAsia="Times New Roman" w:hAnsi="Times New Roman" w:cs="Times New Roman"/>
          <w:sz w:val="28"/>
          <w:szCs w:val="28"/>
          <w:lang w:eastAsia="uk-UA"/>
        </w:rPr>
        <w:t xml:space="preserve">9 АП, </w:t>
      </w:r>
      <w:r w:rsidRPr="009201A2">
        <w:rPr>
          <w:rFonts w:ascii="Times New Roman" w:eastAsia="Times New Roman" w:hAnsi="Times New Roman" w:cs="Times New Roman"/>
          <w:sz w:val="28"/>
          <w:szCs w:val="28"/>
          <w:lang w:eastAsia="uk-UA"/>
        </w:rPr>
        <w:t xml:space="preserve">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4B017A">
        <w:rPr>
          <w:rFonts w:ascii="Times New Roman" w:eastAsia="Times New Roman" w:hAnsi="Times New Roman" w:cs="Times New Roman"/>
          <w:sz w:val="28"/>
          <w:szCs w:val="28"/>
          <w:lang w:eastAsia="uk-UA"/>
        </w:rPr>
        <w:t>2446/R013(2,3,4)П, 24</w:t>
      </w:r>
      <w:r w:rsidR="004B017A" w:rsidRPr="009201A2">
        <w:rPr>
          <w:rFonts w:ascii="Times New Roman" w:eastAsia="Times New Roman" w:hAnsi="Times New Roman" w:cs="Times New Roman"/>
          <w:sz w:val="28"/>
          <w:szCs w:val="28"/>
          <w:lang w:eastAsia="uk-UA"/>
        </w:rPr>
        <w:t xml:space="preserve">49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w:t>
      </w:r>
      <w:r w:rsidRPr="009201A2">
        <w:rPr>
          <w:rFonts w:ascii="Times New Roman" w:eastAsia="Times New Roman" w:hAnsi="Times New Roman" w:cs="Times New Roman"/>
          <w:sz w:val="28"/>
          <w:szCs w:val="28"/>
          <w:lang w:eastAsia="uk-UA"/>
        </w:rPr>
        <w:lastRenderedPageBreak/>
        <w:t xml:space="preserve">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2A77EA">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2A77EA">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2A77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182F95" w:rsidRPr="00182F95">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 xml:space="preserve">пов’язаних з банком осіб, договорів, валют та траншів, зазначених у </w:t>
      </w:r>
      <w:r w:rsidRPr="00C21854">
        <w:rPr>
          <w:rFonts w:ascii="Times New Roman" w:eastAsia="Times New Roman" w:hAnsi="Times New Roman" w:cs="Times New Roman"/>
          <w:sz w:val="28"/>
          <w:szCs w:val="28"/>
        </w:rPr>
        <w:t>файлах 6FX, 6GX та 6HX на звітну дату.</w:t>
      </w:r>
    </w:p>
    <w:p w:rsidR="00A85FA4" w:rsidRPr="00C21854" w:rsidRDefault="00A85FA4" w:rsidP="00C223AC">
      <w:pPr>
        <w:tabs>
          <w:tab w:val="left" w:pos="567"/>
        </w:tabs>
        <w:spacing w:after="0"/>
        <w:ind w:firstLine="598"/>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 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ідентифікаційний/реєстраційний код</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640D8C" w:rsidRPr="001B64C8" w:rsidRDefault="00640D8C" w:rsidP="00182F95">
      <w:pPr>
        <w:spacing w:after="0" w:line="240" w:lineRule="auto"/>
        <w:ind w:firstLine="709"/>
        <w:jc w:val="both"/>
        <w:rPr>
          <w:rFonts w:ascii="Times New Roman" w:hAnsi="Times New Roman" w:cs="Times New Roman"/>
          <w:sz w:val="28"/>
          <w:szCs w:val="28"/>
          <w:lang w:eastAsia="ru-RU"/>
        </w:rPr>
      </w:pPr>
    </w:p>
    <w:p w:rsidR="00640D8C" w:rsidRPr="00AF3090" w:rsidRDefault="00640D8C" w:rsidP="00182F95">
      <w:pPr>
        <w:spacing w:after="0" w:line="240" w:lineRule="auto"/>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C93600" w:rsidRDefault="009A7A47"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9A7A47" w:rsidRDefault="00640D8C" w:rsidP="00C223A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lastRenderedPageBreak/>
        <w:t xml:space="preserve"> У випадку, коли банк, як відповідальна особа банківської групи, надає </w:t>
      </w:r>
      <w:r w:rsidRPr="00C21854">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cкладової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223A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83D35" w:rsidRDefault="0094011E" w:rsidP="0094011E">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94011E" w:rsidRPr="00983D35" w:rsidRDefault="0094011E" w:rsidP="0094011E">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94011E" w:rsidRPr="00983D35" w:rsidRDefault="0094011E" w:rsidP="0094011E">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 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1428E0"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lastRenderedPageBreak/>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номера (довідник K021) та є супутнім параметром до НРП K020.</w:t>
      </w:r>
    </w:p>
    <w:p w:rsidR="00640D8C" w:rsidRPr="001B64C8" w:rsidRDefault="00640D8C" w:rsidP="00182F95">
      <w:pPr>
        <w:spacing w:after="0" w:line="240" w:lineRule="auto"/>
        <w:ind w:firstLine="709"/>
        <w:jc w:val="both"/>
        <w:rPr>
          <w:rFonts w:ascii="Times New Roman" w:hAnsi="Times New Roman" w:cs="Times New Roman"/>
          <w:sz w:val="28"/>
          <w:szCs w:val="28"/>
          <w:lang w:eastAsia="ru-RU"/>
        </w:rPr>
      </w:pPr>
    </w:p>
    <w:p w:rsidR="00640D8C" w:rsidRPr="00AF3090" w:rsidRDefault="00640D8C" w:rsidP="00182F95">
      <w:pPr>
        <w:spacing w:after="0" w:line="240" w:lineRule="auto"/>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182F95">
      <w:pPr>
        <w:pStyle w:val="a3"/>
        <w:spacing w:after="0" w:line="240" w:lineRule="auto"/>
        <w:ind w:left="0"/>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043418" w:rsidRDefault="00043418"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50662">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750662" w:rsidRPr="00750662">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750662" w:rsidRPr="00750662">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за кредитною операцією не відповідає критеріям та принципам прийнятності згідно з Положенням № 351, то зазначається код</w:t>
      </w:r>
      <w:r w:rsidR="00750662" w:rsidRPr="00750662">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val="ru-RU" w:eastAsia="uk-UA"/>
        </w:rPr>
        <w:t xml:space="preserve">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750662" w:rsidRPr="00750662">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4011E" w:rsidRDefault="0094011E" w:rsidP="0094011E">
      <w:pPr>
        <w:spacing w:after="0"/>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нерухомого майна (окрім повітряних та морських судів), - зазначається код ознаки який відповідає місцю реєстрації такого забезпечення.</w:t>
      </w:r>
    </w:p>
    <w:p w:rsidR="00D70791" w:rsidRDefault="0094011E" w:rsidP="0094011E">
      <w:pPr>
        <w:spacing w:after="0" w:line="240" w:lineRule="auto"/>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рухомого майна, а також для  повітряних та морських судів, - зазначається код ознаки фактичного місця знаходження виходячи із наявної в банку інформації. За відсутності інформації про фактичне місце знаходження такого майна зазначається місце його реєстрації.</w:t>
      </w:r>
    </w:p>
    <w:p w:rsidR="0094011E" w:rsidRPr="0094011E" w:rsidRDefault="0094011E" w:rsidP="0094011E">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40D8C">
        <w:rPr>
          <w:rFonts w:ascii="Times New Roman" w:eastAsia="Times New Roman" w:hAnsi="Times New Roman" w:cs="Times New Roman"/>
          <w:b/>
          <w:sz w:val="28"/>
          <w:szCs w:val="28"/>
          <w:lang w:eastAsia="uk-UA"/>
        </w:rPr>
        <w:t>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640D8C">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640D8C">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Pr="001F6E30"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сума справедливої вартості прийнятного згідно з вимогами Положення № 351 забезпечення (CV), відображена банком в бухгалтерському обліку.</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50662" w:rsidRPr="00750662">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9A7A47" w:rsidRPr="00C93600" w:rsidRDefault="009A7A47" w:rsidP="00640D8C">
      <w:pPr>
        <w:spacing w:after="0" w:line="240" w:lineRule="auto"/>
        <w:ind w:firstLine="709"/>
        <w:jc w:val="both"/>
        <w:rPr>
          <w:rFonts w:ascii="Times New Roman" w:eastAsia="Times New Roman" w:hAnsi="Times New Roman" w:cs="Times New Roman"/>
          <w:b/>
          <w:sz w:val="28"/>
          <w:szCs w:val="28"/>
          <w:lang w:val="ru-RU"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182F95">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50662" w:rsidRPr="00750662">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182F95">
      <w:pPr>
        <w:spacing w:after="0" w:line="240" w:lineRule="auto"/>
        <w:ind w:firstLine="709"/>
        <w:jc w:val="both"/>
        <w:rPr>
          <w:rFonts w:ascii="Times New Roman" w:eastAsia="Times New Roman" w:hAnsi="Times New Roman" w:cs="Times New Roman"/>
          <w:sz w:val="28"/>
          <w:szCs w:val="28"/>
          <w:lang w:val="ru-RU" w:eastAsia="uk-UA"/>
        </w:rPr>
      </w:pPr>
    </w:p>
    <w:p w:rsidR="0021780B" w:rsidRPr="0057436E"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 xml:space="preserve">Якщо кредитна операція здійснена без забезпечення, то зазначається код 90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val="ru-RU" w:eastAsia="uk-UA"/>
        </w:rPr>
        <w:t xml:space="preserve">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750662" w:rsidRPr="00750662">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 (</w:t>
      </w:r>
      <w:r w:rsidR="00D82FD4"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4011E" w:rsidRDefault="0094011E" w:rsidP="0094011E">
      <w:pPr>
        <w:spacing w:after="0"/>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нерухомого майна (окрім повітряних та морських судів), - зазначається код ознаки який відповідає місцю реєстрації такого забезпечення.</w:t>
      </w:r>
    </w:p>
    <w:p w:rsidR="0094011E" w:rsidRDefault="0094011E" w:rsidP="0094011E">
      <w:pPr>
        <w:spacing w:after="0" w:line="240" w:lineRule="auto"/>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рухомого майна, а також для  повітряних та морських судів, - зазначається код ознаки фактичного місця знаходження виходячи із наявної в банку інформації. За відсутності інформації про фактичне місце знаходження такого майна зазначається місце його реєстрації.</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C223A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C223A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C21854">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код/номер контрагента</w:t>
      </w:r>
      <w:r w:rsidRPr="00A85FA4">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w:t>
      </w:r>
      <w:r w:rsidRPr="00C21854">
        <w:rPr>
          <w:rFonts w:ascii="Times New Roman" w:hAnsi="Times New Roman" w:cs="Times New Roman"/>
          <w:bCs/>
          <w:sz w:val="28"/>
          <w:szCs w:val="28"/>
          <w:lang w:eastAsia="ru-RU"/>
        </w:rPr>
        <w:lastRenderedPageBreak/>
        <w:t xml:space="preserve">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40D8C">
        <w:rPr>
          <w:rFonts w:ascii="Times New Roman" w:eastAsia="Times New Roman" w:hAnsi="Times New Roman" w:cs="Times New Roman"/>
          <w:b/>
          <w:sz w:val="28"/>
          <w:szCs w:val="28"/>
          <w:lang w:eastAsia="uk-UA"/>
        </w:rPr>
        <w:t>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C21854">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1F6E30" w:rsidRPr="001F6E30" w:rsidRDefault="00640D8C" w:rsidP="001F6E3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 xml:space="preserve">сума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T070 на відповідний коефіцієнт ліквідності (k), визначений згідно з Положенням № 351. </w:t>
      </w:r>
      <w:r w:rsidR="001F6E30" w:rsidRPr="001F6E30">
        <w:rPr>
          <w:rFonts w:ascii="Times New Roman" w:hAnsi="Times New Roman" w:cs="Times New Roman"/>
          <w:color w:val="000000" w:themeColor="text1"/>
          <w:sz w:val="28"/>
          <w:szCs w:val="28"/>
          <w:lang w:eastAsia="uk-UA"/>
        </w:rPr>
        <w:t>Банк при відображенні суми за показником</w:t>
      </w:r>
      <w:r w:rsidR="00D9579D">
        <w:rPr>
          <w:rFonts w:ascii="Times New Roman" w:hAnsi="Times New Roman" w:cs="Times New Roman"/>
          <w:color w:val="000000" w:themeColor="text1"/>
          <w:sz w:val="28"/>
          <w:szCs w:val="28"/>
          <w:lang w:eastAsia="uk-UA"/>
        </w:rPr>
        <w:t xml:space="preserve"> з метрикою</w:t>
      </w:r>
      <w:r w:rsidR="001F6E30" w:rsidRPr="001F6E30">
        <w:rPr>
          <w:rFonts w:ascii="Times New Roman" w:hAnsi="Times New Roman" w:cs="Times New Roman"/>
          <w:color w:val="000000" w:themeColor="text1"/>
          <w:sz w:val="28"/>
          <w:szCs w:val="28"/>
          <w:lang w:eastAsia="uk-UA"/>
        </w:rPr>
        <w:t xml:space="preserve"> </w:t>
      </w:r>
      <w:r w:rsidR="001F6E30" w:rsidRPr="001F6E30">
        <w:rPr>
          <w:rFonts w:ascii="Times New Roman" w:hAnsi="Times New Roman" w:cs="Times New Roman"/>
          <w:color w:val="000000" w:themeColor="text1"/>
          <w:sz w:val="28"/>
          <w:szCs w:val="28"/>
          <w:lang w:val="en-US" w:eastAsia="uk-UA"/>
        </w:rPr>
        <w:t>T</w:t>
      </w:r>
      <w:r w:rsidR="001F6E30" w:rsidRPr="001F6E30">
        <w:rPr>
          <w:rFonts w:ascii="Times New Roman" w:hAnsi="Times New Roman" w:cs="Times New Roman"/>
          <w:color w:val="000000" w:themeColor="text1"/>
          <w:sz w:val="28"/>
          <w:szCs w:val="28"/>
          <w:lang w:val="ru-RU" w:eastAsia="uk-UA"/>
        </w:rPr>
        <w:t>070</w:t>
      </w:r>
      <w:r w:rsidR="001F6E30" w:rsidRPr="001F6E30">
        <w:rPr>
          <w:rFonts w:ascii="Times New Roman" w:hAnsi="Times New Roman" w:cs="Times New Roman"/>
          <w:color w:val="000000" w:themeColor="text1"/>
          <w:sz w:val="28"/>
          <w:szCs w:val="28"/>
          <w:lang w:eastAsia="uk-UA"/>
        </w:rPr>
        <w:t xml:space="preserve"> має дотримуватись умови</w:t>
      </w:r>
      <w:r w:rsidR="001F6E30" w:rsidRPr="001F6E30">
        <w:rPr>
          <w:rFonts w:ascii="Times New Roman" w:hAnsi="Times New Roman" w:cs="Times New Roman"/>
          <w:color w:val="000000" w:themeColor="text1"/>
          <w:sz w:val="28"/>
          <w:szCs w:val="28"/>
          <w:lang w:val="ru-RU" w:eastAsia="uk-UA"/>
        </w:rPr>
        <w:t>:</w:t>
      </w:r>
      <w:r w:rsidR="001F6E30" w:rsidRPr="001F6E30">
        <w:rPr>
          <w:rFonts w:ascii="Times New Roman" w:hAnsi="Times New Roman" w:cs="Times New Roman"/>
          <w:color w:val="000000" w:themeColor="text1"/>
          <w:sz w:val="28"/>
          <w:szCs w:val="28"/>
          <w:lang w:eastAsia="uk-UA"/>
        </w:rPr>
        <w:t xml:space="preserve"> </w:t>
      </w:r>
      <m:oMath>
        <m:nary>
          <m:naryPr>
            <m:chr m:val="∑"/>
            <m:grow m:val="1"/>
            <m:ctrlPr>
              <w:rPr>
                <w:rFonts w:ascii="Cambria Math" w:hAnsi="Cambria Math" w:cs="Times New Roman"/>
                <w:color w:val="000000" w:themeColor="text1"/>
                <w:sz w:val="28"/>
                <w:szCs w:val="28"/>
              </w:rPr>
            </m:ctrlPr>
          </m:naryPr>
          <m:sub>
            <m:r>
              <w:rPr>
                <w:rFonts w:ascii="Cambria Math" w:eastAsia="Cambria Math" w:hAnsi="Cambria Math" w:cs="Times New Roman"/>
                <w:color w:val="000000" w:themeColor="text1"/>
                <w:sz w:val="28"/>
                <w:szCs w:val="28"/>
              </w:rPr>
              <m:t>i=1</m:t>
            </m:r>
          </m:sub>
          <m:sup>
            <m:r>
              <w:rPr>
                <w:rFonts w:ascii="Cambria Math" w:eastAsia="Cambria Math" w:hAnsi="Cambria Math" w:cs="Times New Roman"/>
                <w:color w:val="000000" w:themeColor="text1"/>
                <w:sz w:val="28"/>
                <w:szCs w:val="28"/>
              </w:rPr>
              <m:t>j</m:t>
            </m:r>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CV*k</m:t>
                </m:r>
              </m:e>
            </m:d>
            <m:r>
              <w:rPr>
                <w:rFonts w:ascii="Cambria Math" w:eastAsia="Cambria Math" w:hAnsi="Cambria Math" w:cs="Times New Roman"/>
                <w:color w:val="000000" w:themeColor="text1"/>
                <w:sz w:val="28"/>
                <w:szCs w:val="28"/>
              </w:rPr>
              <m:t>i</m:t>
            </m:r>
            <m:r>
              <m:rPr>
                <m:sty m:val="p"/>
              </m:rPr>
              <w:rPr>
                <w:rFonts w:ascii="Cambria Math" w:hAnsi="Cambria Math" w:cs="Times New Roman"/>
                <w:color w:val="000000" w:themeColor="text1"/>
                <w:sz w:val="28"/>
                <w:szCs w:val="28"/>
              </w:rPr>
              <m:t>≤EAD-RC</m:t>
            </m:r>
          </m:e>
        </m:nary>
      </m:oMath>
      <w:r w:rsidR="001F6E30" w:rsidRPr="001F6E30">
        <w:rPr>
          <w:rFonts w:ascii="Times New Roman" w:hAnsi="Times New Roman" w:cs="Times New Roman"/>
          <w:color w:val="000000" w:themeColor="text1"/>
          <w:sz w:val="28"/>
          <w:szCs w:val="28"/>
        </w:rPr>
        <w:t>.</w:t>
      </w:r>
    </w:p>
    <w:p w:rsidR="00640D8C" w:rsidRDefault="001F6E30" w:rsidP="001F6E30">
      <w:pPr>
        <w:spacing w:after="0" w:line="240" w:lineRule="auto"/>
        <w:ind w:firstLine="709"/>
        <w:jc w:val="both"/>
        <w:rPr>
          <w:rFonts w:ascii="Times New Roman" w:eastAsia="Times New Roman" w:hAnsi="Times New Roman" w:cs="Times New Roman"/>
          <w:sz w:val="28"/>
          <w:szCs w:val="28"/>
          <w:lang w:eastAsia="uk-UA"/>
        </w:rPr>
      </w:pPr>
      <w:r w:rsidRPr="001F6E30">
        <w:rPr>
          <w:rFonts w:ascii="Times New Roman" w:eastAsia="Times New Roman" w:hAnsi="Times New Roman" w:cs="Times New Roman" w:hint="eastAsia"/>
          <w:sz w:val="28"/>
          <w:szCs w:val="28"/>
          <w:lang w:eastAsia="uk-UA"/>
        </w:rPr>
        <w:t>Якщо</w:t>
      </w:r>
      <w:r w:rsidRPr="001F6E30">
        <w:rPr>
          <w:rFonts w:ascii="Times New Roman" w:eastAsia="Times New Roman" w:hAnsi="Times New Roman" w:cs="Times New Roman"/>
          <w:sz w:val="28"/>
          <w:szCs w:val="28"/>
          <w:lang w:eastAsia="uk-UA"/>
        </w:rPr>
        <w:t xml:space="preserve">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A77EA" w:rsidRDefault="002A7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0F00EB" w:rsidRPr="000F00EB">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182F95">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0F00EB" w:rsidRPr="000F00EB">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182F95">
      <w:pPr>
        <w:spacing w:after="0" w:line="240" w:lineRule="auto"/>
        <w:ind w:firstLine="709"/>
        <w:jc w:val="both"/>
        <w:rPr>
          <w:rFonts w:ascii="Times New Roman" w:eastAsia="Times New Roman" w:hAnsi="Times New Roman" w:cs="Times New Roman"/>
          <w:sz w:val="28"/>
          <w:szCs w:val="28"/>
          <w:lang w:val="ru-RU" w:eastAsia="uk-UA"/>
        </w:rPr>
      </w:pPr>
    </w:p>
    <w:p w:rsidR="0021780B"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0F00EB" w:rsidRPr="000F00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0F00EB" w:rsidRPr="000F00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0F00EB" w:rsidRPr="000F00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0F00EB" w:rsidRPr="000F00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w:t>
      </w:r>
      <w:r w:rsidR="000F00EB" w:rsidRPr="000F00EB">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w:t>
      </w:r>
      <w:r w:rsidR="000F00EB" w:rsidRPr="000F00EB">
        <w:rPr>
          <w:rFonts w:ascii="Times New Roman" w:eastAsia="Times New Roman" w:hAnsi="Times New Roman" w:cs="Times New Roman"/>
          <w:sz w:val="28"/>
          <w:szCs w:val="28"/>
          <w:lang w:eastAsia="uk-UA"/>
        </w:rPr>
        <w:t>” (</w:t>
      </w:r>
      <w:r w:rsidRPr="0057436E">
        <w:rPr>
          <w:rFonts w:ascii="Times New Roman" w:eastAsia="Times New Roman" w:hAnsi="Times New Roman" w:cs="Times New Roman"/>
          <w:sz w:val="28"/>
          <w:szCs w:val="28"/>
          <w:lang w:eastAsia="uk-UA"/>
        </w:rPr>
        <w:t>розріз відсутній</w:t>
      </w:r>
      <w:r w:rsidR="000F00EB" w:rsidRPr="000F00EB">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0F00EB" w:rsidRPr="000F00EB">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val="ru-RU" w:eastAsia="uk-UA"/>
        </w:rPr>
        <w:t>#</w:t>
      </w:r>
      <w:r w:rsidR="000F00EB" w:rsidRPr="000F00EB">
        <w:rPr>
          <w:rFonts w:ascii="Times New Roman" w:eastAsia="Times New Roman" w:hAnsi="Times New Roman" w:cs="Times New Roman"/>
          <w:sz w:val="28"/>
          <w:szCs w:val="28"/>
          <w:lang w:val="ru-RU" w:eastAsia="uk-UA"/>
        </w:rPr>
        <w:t>” (</w:t>
      </w:r>
      <w:r w:rsidR="00D82FD4" w:rsidRPr="0057436E">
        <w:rPr>
          <w:rFonts w:ascii="Times New Roman" w:eastAsia="Times New Roman" w:hAnsi="Times New Roman" w:cs="Times New Roman"/>
          <w:sz w:val="28"/>
          <w:szCs w:val="28"/>
          <w:lang w:eastAsia="uk-UA"/>
        </w:rPr>
        <w:t>розріз відсутній</w:t>
      </w:r>
      <w:r w:rsidR="000F00EB" w:rsidRPr="000F00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4011E" w:rsidRDefault="0094011E" w:rsidP="0094011E">
      <w:pPr>
        <w:spacing w:after="0"/>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нерухомого майна (окрім повітряних та морських судів), - зазначається код ознаки який відповідає місцю реєстрації такого забезпечення.</w:t>
      </w:r>
    </w:p>
    <w:p w:rsidR="0094011E" w:rsidRDefault="0094011E" w:rsidP="0094011E">
      <w:pPr>
        <w:spacing w:after="0" w:line="240" w:lineRule="auto"/>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рухомого майна, а також для  повітряних та морських судів, - зазначається код ознаки фактичного місця знаходження виходячи із наявної в банку інформації. За відсутності інформації про фактичне місце знаходження такого майна зазначається місце його реєстрації.</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A85FA4" w:rsidRDefault="00A85FA4" w:rsidP="00A85FA4">
      <w:pPr>
        <w:spacing w:after="0"/>
        <w:ind w:firstLine="709"/>
        <w:jc w:val="both"/>
        <w:rPr>
          <w:rFonts w:ascii="Times New Roman" w:hAnsi="Times New Roman" w:cs="Times New Roman"/>
          <w:bCs/>
          <w:color w:val="00B050"/>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40D8C">
        <w:rPr>
          <w:rFonts w:ascii="Times New Roman" w:eastAsia="Times New Roman" w:hAnsi="Times New Roman" w:cs="Times New Roman"/>
          <w:b/>
          <w:sz w:val="28"/>
          <w:szCs w:val="28"/>
          <w:lang w:eastAsia="uk-UA"/>
        </w:rPr>
        <w:t>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файла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074F7"/>
    <w:rsid w:val="0001004C"/>
    <w:rsid w:val="000105AF"/>
    <w:rsid w:val="00010945"/>
    <w:rsid w:val="000145D3"/>
    <w:rsid w:val="0001495B"/>
    <w:rsid w:val="00020A69"/>
    <w:rsid w:val="0002180C"/>
    <w:rsid w:val="00022A58"/>
    <w:rsid w:val="00023335"/>
    <w:rsid w:val="00023FCD"/>
    <w:rsid w:val="0002752C"/>
    <w:rsid w:val="00030EA9"/>
    <w:rsid w:val="00031E04"/>
    <w:rsid w:val="00032503"/>
    <w:rsid w:val="0003295D"/>
    <w:rsid w:val="00033039"/>
    <w:rsid w:val="00034C2C"/>
    <w:rsid w:val="00041D0F"/>
    <w:rsid w:val="00043418"/>
    <w:rsid w:val="00044154"/>
    <w:rsid w:val="00050C78"/>
    <w:rsid w:val="000557DF"/>
    <w:rsid w:val="000566FB"/>
    <w:rsid w:val="00057C63"/>
    <w:rsid w:val="000610B6"/>
    <w:rsid w:val="00066FAA"/>
    <w:rsid w:val="00067FFA"/>
    <w:rsid w:val="000752B1"/>
    <w:rsid w:val="000765D6"/>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A6B55"/>
    <w:rsid w:val="000B3377"/>
    <w:rsid w:val="000B6C36"/>
    <w:rsid w:val="000C4C35"/>
    <w:rsid w:val="000C58A6"/>
    <w:rsid w:val="000D1E94"/>
    <w:rsid w:val="000D7D18"/>
    <w:rsid w:val="000E1C20"/>
    <w:rsid w:val="000E4103"/>
    <w:rsid w:val="000F00EB"/>
    <w:rsid w:val="000F0EAA"/>
    <w:rsid w:val="000F6780"/>
    <w:rsid w:val="000F7563"/>
    <w:rsid w:val="00111B0A"/>
    <w:rsid w:val="00123298"/>
    <w:rsid w:val="00123EAD"/>
    <w:rsid w:val="001267B5"/>
    <w:rsid w:val="00136BC7"/>
    <w:rsid w:val="001428E0"/>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2F95"/>
    <w:rsid w:val="0018517D"/>
    <w:rsid w:val="00192CC9"/>
    <w:rsid w:val="001962F3"/>
    <w:rsid w:val="0019685B"/>
    <w:rsid w:val="00197C93"/>
    <w:rsid w:val="001A6BCD"/>
    <w:rsid w:val="001A6DBE"/>
    <w:rsid w:val="001B31F3"/>
    <w:rsid w:val="001B4996"/>
    <w:rsid w:val="001B64C8"/>
    <w:rsid w:val="001B7CF4"/>
    <w:rsid w:val="001C290C"/>
    <w:rsid w:val="001C61D8"/>
    <w:rsid w:val="001D595A"/>
    <w:rsid w:val="001D5BB7"/>
    <w:rsid w:val="001E0CB7"/>
    <w:rsid w:val="001E2070"/>
    <w:rsid w:val="001F13B0"/>
    <w:rsid w:val="001F1B80"/>
    <w:rsid w:val="001F6E30"/>
    <w:rsid w:val="0020381D"/>
    <w:rsid w:val="00203DD1"/>
    <w:rsid w:val="002068D3"/>
    <w:rsid w:val="00211B4E"/>
    <w:rsid w:val="0021488C"/>
    <w:rsid w:val="00215519"/>
    <w:rsid w:val="0021780B"/>
    <w:rsid w:val="002208FA"/>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3D4"/>
    <w:rsid w:val="002744B6"/>
    <w:rsid w:val="0028027C"/>
    <w:rsid w:val="00290487"/>
    <w:rsid w:val="00290A63"/>
    <w:rsid w:val="00291A66"/>
    <w:rsid w:val="00294836"/>
    <w:rsid w:val="00294EFC"/>
    <w:rsid w:val="0029534F"/>
    <w:rsid w:val="002A0A44"/>
    <w:rsid w:val="002A4439"/>
    <w:rsid w:val="002A5472"/>
    <w:rsid w:val="002A643E"/>
    <w:rsid w:val="002A77EA"/>
    <w:rsid w:val="002B2E8C"/>
    <w:rsid w:val="002B3B5D"/>
    <w:rsid w:val="002B44A1"/>
    <w:rsid w:val="002B5EEA"/>
    <w:rsid w:val="002B7290"/>
    <w:rsid w:val="002D0980"/>
    <w:rsid w:val="002D7736"/>
    <w:rsid w:val="002E2353"/>
    <w:rsid w:val="002E2506"/>
    <w:rsid w:val="002E2626"/>
    <w:rsid w:val="00300AA5"/>
    <w:rsid w:val="00303197"/>
    <w:rsid w:val="00310331"/>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3247"/>
    <w:rsid w:val="00367CC4"/>
    <w:rsid w:val="003723D3"/>
    <w:rsid w:val="003764DF"/>
    <w:rsid w:val="0037777B"/>
    <w:rsid w:val="0037796D"/>
    <w:rsid w:val="00386AE1"/>
    <w:rsid w:val="003921A5"/>
    <w:rsid w:val="003A00BA"/>
    <w:rsid w:val="003A1259"/>
    <w:rsid w:val="003A13D2"/>
    <w:rsid w:val="003A4EBF"/>
    <w:rsid w:val="003A61F4"/>
    <w:rsid w:val="003A743E"/>
    <w:rsid w:val="003A78EE"/>
    <w:rsid w:val="003B0F3E"/>
    <w:rsid w:val="003B35CE"/>
    <w:rsid w:val="003B3DF2"/>
    <w:rsid w:val="003C129A"/>
    <w:rsid w:val="003C2B77"/>
    <w:rsid w:val="003C41A1"/>
    <w:rsid w:val="003D0D36"/>
    <w:rsid w:val="003D26B7"/>
    <w:rsid w:val="003D4C9A"/>
    <w:rsid w:val="003E0796"/>
    <w:rsid w:val="003E2AB2"/>
    <w:rsid w:val="003F086A"/>
    <w:rsid w:val="003F5813"/>
    <w:rsid w:val="00403386"/>
    <w:rsid w:val="004036FD"/>
    <w:rsid w:val="004117AE"/>
    <w:rsid w:val="0041287A"/>
    <w:rsid w:val="00420E1E"/>
    <w:rsid w:val="0042308D"/>
    <w:rsid w:val="00424647"/>
    <w:rsid w:val="00431CAE"/>
    <w:rsid w:val="00443851"/>
    <w:rsid w:val="00444BC6"/>
    <w:rsid w:val="0044516C"/>
    <w:rsid w:val="00454DF1"/>
    <w:rsid w:val="004568B1"/>
    <w:rsid w:val="004578F3"/>
    <w:rsid w:val="00465256"/>
    <w:rsid w:val="0046553F"/>
    <w:rsid w:val="00466CCB"/>
    <w:rsid w:val="00471E71"/>
    <w:rsid w:val="00472A01"/>
    <w:rsid w:val="00481479"/>
    <w:rsid w:val="00483C8F"/>
    <w:rsid w:val="00484B0D"/>
    <w:rsid w:val="00484C32"/>
    <w:rsid w:val="00487836"/>
    <w:rsid w:val="00487860"/>
    <w:rsid w:val="00487A69"/>
    <w:rsid w:val="00487BB7"/>
    <w:rsid w:val="00493754"/>
    <w:rsid w:val="00494D60"/>
    <w:rsid w:val="004A120F"/>
    <w:rsid w:val="004A3EF3"/>
    <w:rsid w:val="004A704F"/>
    <w:rsid w:val="004B017A"/>
    <w:rsid w:val="004B06C0"/>
    <w:rsid w:val="004B33F1"/>
    <w:rsid w:val="004B66DF"/>
    <w:rsid w:val="004C1BD2"/>
    <w:rsid w:val="004D1CE0"/>
    <w:rsid w:val="004D34F4"/>
    <w:rsid w:val="004D6717"/>
    <w:rsid w:val="004E149A"/>
    <w:rsid w:val="004E2E62"/>
    <w:rsid w:val="004E308A"/>
    <w:rsid w:val="004E54F1"/>
    <w:rsid w:val="004E60F6"/>
    <w:rsid w:val="004E704C"/>
    <w:rsid w:val="004E7696"/>
    <w:rsid w:val="004F0611"/>
    <w:rsid w:val="004F12D3"/>
    <w:rsid w:val="004F4D9C"/>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50DE"/>
    <w:rsid w:val="005A5F76"/>
    <w:rsid w:val="005A6498"/>
    <w:rsid w:val="005A7098"/>
    <w:rsid w:val="005B29C1"/>
    <w:rsid w:val="005B3633"/>
    <w:rsid w:val="005D08C2"/>
    <w:rsid w:val="005E1594"/>
    <w:rsid w:val="005E1AF4"/>
    <w:rsid w:val="005E2A44"/>
    <w:rsid w:val="005E41A8"/>
    <w:rsid w:val="005E4B6F"/>
    <w:rsid w:val="005E63A7"/>
    <w:rsid w:val="005F1E09"/>
    <w:rsid w:val="005F36B6"/>
    <w:rsid w:val="005F6DB9"/>
    <w:rsid w:val="005F717C"/>
    <w:rsid w:val="00603E46"/>
    <w:rsid w:val="006121EC"/>
    <w:rsid w:val="006135DF"/>
    <w:rsid w:val="00613E69"/>
    <w:rsid w:val="00616D24"/>
    <w:rsid w:val="00617DC7"/>
    <w:rsid w:val="00622667"/>
    <w:rsid w:val="006229B7"/>
    <w:rsid w:val="00625FD4"/>
    <w:rsid w:val="00640D8C"/>
    <w:rsid w:val="00644D8E"/>
    <w:rsid w:val="006477B8"/>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A2B55"/>
    <w:rsid w:val="006B21F1"/>
    <w:rsid w:val="006C63A9"/>
    <w:rsid w:val="006D12F2"/>
    <w:rsid w:val="006D3C06"/>
    <w:rsid w:val="006D6752"/>
    <w:rsid w:val="006D7158"/>
    <w:rsid w:val="006E4FE7"/>
    <w:rsid w:val="006E7FB6"/>
    <w:rsid w:val="006F15D9"/>
    <w:rsid w:val="00702167"/>
    <w:rsid w:val="0070278B"/>
    <w:rsid w:val="00704D69"/>
    <w:rsid w:val="0070698A"/>
    <w:rsid w:val="007073CF"/>
    <w:rsid w:val="007103E1"/>
    <w:rsid w:val="007105D8"/>
    <w:rsid w:val="007200A6"/>
    <w:rsid w:val="007235CD"/>
    <w:rsid w:val="00723BBB"/>
    <w:rsid w:val="00732E8D"/>
    <w:rsid w:val="00733A3B"/>
    <w:rsid w:val="00737082"/>
    <w:rsid w:val="00741319"/>
    <w:rsid w:val="0074225A"/>
    <w:rsid w:val="0074283D"/>
    <w:rsid w:val="00743DFF"/>
    <w:rsid w:val="00744D2C"/>
    <w:rsid w:val="00745075"/>
    <w:rsid w:val="00750662"/>
    <w:rsid w:val="00751617"/>
    <w:rsid w:val="00752958"/>
    <w:rsid w:val="00753EF3"/>
    <w:rsid w:val="0075406B"/>
    <w:rsid w:val="007556B3"/>
    <w:rsid w:val="00763C8B"/>
    <w:rsid w:val="007657BE"/>
    <w:rsid w:val="00766457"/>
    <w:rsid w:val="00770E2D"/>
    <w:rsid w:val="00772DDB"/>
    <w:rsid w:val="00774ECF"/>
    <w:rsid w:val="007778F2"/>
    <w:rsid w:val="0078154B"/>
    <w:rsid w:val="007847BD"/>
    <w:rsid w:val="00785950"/>
    <w:rsid w:val="0078666A"/>
    <w:rsid w:val="0078695C"/>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4C3E"/>
    <w:rsid w:val="00826DB8"/>
    <w:rsid w:val="00831344"/>
    <w:rsid w:val="00834337"/>
    <w:rsid w:val="00834B7E"/>
    <w:rsid w:val="00841164"/>
    <w:rsid w:val="00845C4A"/>
    <w:rsid w:val="00851755"/>
    <w:rsid w:val="00851A99"/>
    <w:rsid w:val="00852C87"/>
    <w:rsid w:val="00861A2C"/>
    <w:rsid w:val="00862872"/>
    <w:rsid w:val="00864020"/>
    <w:rsid w:val="00867DC2"/>
    <w:rsid w:val="0087167F"/>
    <w:rsid w:val="00873AAE"/>
    <w:rsid w:val="008768DD"/>
    <w:rsid w:val="00877BBA"/>
    <w:rsid w:val="008802C3"/>
    <w:rsid w:val="0088213B"/>
    <w:rsid w:val="008821B5"/>
    <w:rsid w:val="00882929"/>
    <w:rsid w:val="008856CB"/>
    <w:rsid w:val="00885CF4"/>
    <w:rsid w:val="0088742D"/>
    <w:rsid w:val="0089527B"/>
    <w:rsid w:val="008A2660"/>
    <w:rsid w:val="008A7BF1"/>
    <w:rsid w:val="008B3ED4"/>
    <w:rsid w:val="008B73CF"/>
    <w:rsid w:val="008C3577"/>
    <w:rsid w:val="008C6817"/>
    <w:rsid w:val="008E1CBC"/>
    <w:rsid w:val="008F257B"/>
    <w:rsid w:val="00900790"/>
    <w:rsid w:val="00901C19"/>
    <w:rsid w:val="0090425F"/>
    <w:rsid w:val="00914DEA"/>
    <w:rsid w:val="0091794F"/>
    <w:rsid w:val="009201A2"/>
    <w:rsid w:val="009214FA"/>
    <w:rsid w:val="00923431"/>
    <w:rsid w:val="00923695"/>
    <w:rsid w:val="00927DAE"/>
    <w:rsid w:val="009332D0"/>
    <w:rsid w:val="00934373"/>
    <w:rsid w:val="00934498"/>
    <w:rsid w:val="0094011E"/>
    <w:rsid w:val="00940E8C"/>
    <w:rsid w:val="009454A1"/>
    <w:rsid w:val="00946980"/>
    <w:rsid w:val="009508C4"/>
    <w:rsid w:val="00951486"/>
    <w:rsid w:val="009534FD"/>
    <w:rsid w:val="00960C53"/>
    <w:rsid w:val="00965760"/>
    <w:rsid w:val="00971196"/>
    <w:rsid w:val="0097400E"/>
    <w:rsid w:val="00976060"/>
    <w:rsid w:val="00981C23"/>
    <w:rsid w:val="00983535"/>
    <w:rsid w:val="00983D35"/>
    <w:rsid w:val="00986F13"/>
    <w:rsid w:val="009927B9"/>
    <w:rsid w:val="0099457D"/>
    <w:rsid w:val="009A3CD8"/>
    <w:rsid w:val="009A7A47"/>
    <w:rsid w:val="009B5CF3"/>
    <w:rsid w:val="009C32E2"/>
    <w:rsid w:val="009C3AC4"/>
    <w:rsid w:val="009C7F53"/>
    <w:rsid w:val="009D0019"/>
    <w:rsid w:val="009D148E"/>
    <w:rsid w:val="009D3453"/>
    <w:rsid w:val="009D4B50"/>
    <w:rsid w:val="009D581C"/>
    <w:rsid w:val="009D6170"/>
    <w:rsid w:val="009E3567"/>
    <w:rsid w:val="009F103E"/>
    <w:rsid w:val="009F61E8"/>
    <w:rsid w:val="009F6748"/>
    <w:rsid w:val="00A0324C"/>
    <w:rsid w:val="00A0325E"/>
    <w:rsid w:val="00A053AF"/>
    <w:rsid w:val="00A11B0D"/>
    <w:rsid w:val="00A13369"/>
    <w:rsid w:val="00A13D12"/>
    <w:rsid w:val="00A14BA0"/>
    <w:rsid w:val="00A15DF4"/>
    <w:rsid w:val="00A228F2"/>
    <w:rsid w:val="00A22B7E"/>
    <w:rsid w:val="00A31072"/>
    <w:rsid w:val="00A32139"/>
    <w:rsid w:val="00A34460"/>
    <w:rsid w:val="00A364EF"/>
    <w:rsid w:val="00A37342"/>
    <w:rsid w:val="00A44686"/>
    <w:rsid w:val="00A4794F"/>
    <w:rsid w:val="00A54827"/>
    <w:rsid w:val="00A55FA0"/>
    <w:rsid w:val="00A56590"/>
    <w:rsid w:val="00A56C62"/>
    <w:rsid w:val="00A627A8"/>
    <w:rsid w:val="00A64BE4"/>
    <w:rsid w:val="00A66BFC"/>
    <w:rsid w:val="00A672CC"/>
    <w:rsid w:val="00A70626"/>
    <w:rsid w:val="00A74E49"/>
    <w:rsid w:val="00A80E92"/>
    <w:rsid w:val="00A85FA4"/>
    <w:rsid w:val="00A87D5A"/>
    <w:rsid w:val="00A92BDB"/>
    <w:rsid w:val="00A93CC7"/>
    <w:rsid w:val="00AA0423"/>
    <w:rsid w:val="00AB0339"/>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7FC"/>
    <w:rsid w:val="00B26BE5"/>
    <w:rsid w:val="00B37FD8"/>
    <w:rsid w:val="00B4109B"/>
    <w:rsid w:val="00B461E9"/>
    <w:rsid w:val="00B501CE"/>
    <w:rsid w:val="00B518E8"/>
    <w:rsid w:val="00B557B6"/>
    <w:rsid w:val="00B57C00"/>
    <w:rsid w:val="00B704EE"/>
    <w:rsid w:val="00B7380C"/>
    <w:rsid w:val="00B74336"/>
    <w:rsid w:val="00B762FB"/>
    <w:rsid w:val="00B80932"/>
    <w:rsid w:val="00B82FCB"/>
    <w:rsid w:val="00B91E0C"/>
    <w:rsid w:val="00B94C7C"/>
    <w:rsid w:val="00BA1785"/>
    <w:rsid w:val="00BA73CC"/>
    <w:rsid w:val="00BA75E7"/>
    <w:rsid w:val="00BB1FC6"/>
    <w:rsid w:val="00BB2D4E"/>
    <w:rsid w:val="00BB43DD"/>
    <w:rsid w:val="00BB5B92"/>
    <w:rsid w:val="00BC5C56"/>
    <w:rsid w:val="00BD1B8D"/>
    <w:rsid w:val="00BD25D0"/>
    <w:rsid w:val="00BD46CE"/>
    <w:rsid w:val="00BE01AE"/>
    <w:rsid w:val="00BE21C2"/>
    <w:rsid w:val="00BE22A5"/>
    <w:rsid w:val="00BE29C5"/>
    <w:rsid w:val="00BE2F3B"/>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854"/>
    <w:rsid w:val="00C21CD1"/>
    <w:rsid w:val="00C223AC"/>
    <w:rsid w:val="00C24E18"/>
    <w:rsid w:val="00C30B16"/>
    <w:rsid w:val="00C31FCB"/>
    <w:rsid w:val="00C34E12"/>
    <w:rsid w:val="00C355A9"/>
    <w:rsid w:val="00C36A1A"/>
    <w:rsid w:val="00C40379"/>
    <w:rsid w:val="00C4084A"/>
    <w:rsid w:val="00C447DC"/>
    <w:rsid w:val="00C46038"/>
    <w:rsid w:val="00C46964"/>
    <w:rsid w:val="00C4770C"/>
    <w:rsid w:val="00C506B3"/>
    <w:rsid w:val="00C52D7E"/>
    <w:rsid w:val="00C61E16"/>
    <w:rsid w:val="00C72D3B"/>
    <w:rsid w:val="00C77D7E"/>
    <w:rsid w:val="00C83715"/>
    <w:rsid w:val="00C93600"/>
    <w:rsid w:val="00C976B1"/>
    <w:rsid w:val="00CA2221"/>
    <w:rsid w:val="00CA2F2E"/>
    <w:rsid w:val="00CA4D65"/>
    <w:rsid w:val="00CA539A"/>
    <w:rsid w:val="00CB0BDF"/>
    <w:rsid w:val="00CB11C8"/>
    <w:rsid w:val="00CB5760"/>
    <w:rsid w:val="00CB5E6D"/>
    <w:rsid w:val="00CC20D9"/>
    <w:rsid w:val="00CC3FB2"/>
    <w:rsid w:val="00CD61E1"/>
    <w:rsid w:val="00CD7752"/>
    <w:rsid w:val="00CE0914"/>
    <w:rsid w:val="00CE2469"/>
    <w:rsid w:val="00CE2903"/>
    <w:rsid w:val="00CE7E88"/>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0791"/>
    <w:rsid w:val="00D75BE1"/>
    <w:rsid w:val="00D77899"/>
    <w:rsid w:val="00D77A29"/>
    <w:rsid w:val="00D81E19"/>
    <w:rsid w:val="00D82FD4"/>
    <w:rsid w:val="00D85D85"/>
    <w:rsid w:val="00D90280"/>
    <w:rsid w:val="00D92767"/>
    <w:rsid w:val="00D9579D"/>
    <w:rsid w:val="00DA1668"/>
    <w:rsid w:val="00DA2330"/>
    <w:rsid w:val="00DA59C6"/>
    <w:rsid w:val="00DA5E9F"/>
    <w:rsid w:val="00DB0DB8"/>
    <w:rsid w:val="00DB112F"/>
    <w:rsid w:val="00DB2D1A"/>
    <w:rsid w:val="00DB6649"/>
    <w:rsid w:val="00DC445C"/>
    <w:rsid w:val="00DC6BE8"/>
    <w:rsid w:val="00DC7120"/>
    <w:rsid w:val="00DC732C"/>
    <w:rsid w:val="00DD46B2"/>
    <w:rsid w:val="00DD75AC"/>
    <w:rsid w:val="00DE0EE0"/>
    <w:rsid w:val="00E019A9"/>
    <w:rsid w:val="00E03BF3"/>
    <w:rsid w:val="00E03CFC"/>
    <w:rsid w:val="00E060F3"/>
    <w:rsid w:val="00E168C3"/>
    <w:rsid w:val="00E23DB5"/>
    <w:rsid w:val="00E31FC7"/>
    <w:rsid w:val="00E33A16"/>
    <w:rsid w:val="00E40070"/>
    <w:rsid w:val="00E41F99"/>
    <w:rsid w:val="00E422BE"/>
    <w:rsid w:val="00E45B7C"/>
    <w:rsid w:val="00E5417A"/>
    <w:rsid w:val="00E55A39"/>
    <w:rsid w:val="00E61958"/>
    <w:rsid w:val="00E636BC"/>
    <w:rsid w:val="00E643BE"/>
    <w:rsid w:val="00E6594C"/>
    <w:rsid w:val="00E7053F"/>
    <w:rsid w:val="00E71D9B"/>
    <w:rsid w:val="00E77DBF"/>
    <w:rsid w:val="00E81E8C"/>
    <w:rsid w:val="00E83A7D"/>
    <w:rsid w:val="00E83AE0"/>
    <w:rsid w:val="00E8413A"/>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1E29"/>
    <w:rsid w:val="00EF374C"/>
    <w:rsid w:val="00EF6944"/>
    <w:rsid w:val="00EF7415"/>
    <w:rsid w:val="00F01039"/>
    <w:rsid w:val="00F06433"/>
    <w:rsid w:val="00F11073"/>
    <w:rsid w:val="00F11108"/>
    <w:rsid w:val="00F15007"/>
    <w:rsid w:val="00F225BF"/>
    <w:rsid w:val="00F24A3E"/>
    <w:rsid w:val="00F24B4E"/>
    <w:rsid w:val="00F25E1F"/>
    <w:rsid w:val="00F2613C"/>
    <w:rsid w:val="00F33088"/>
    <w:rsid w:val="00F35F53"/>
    <w:rsid w:val="00F36784"/>
    <w:rsid w:val="00F420C0"/>
    <w:rsid w:val="00F42F31"/>
    <w:rsid w:val="00F4525D"/>
    <w:rsid w:val="00F45B1D"/>
    <w:rsid w:val="00F465C9"/>
    <w:rsid w:val="00F56346"/>
    <w:rsid w:val="00F6364E"/>
    <w:rsid w:val="00F66638"/>
    <w:rsid w:val="00F673FB"/>
    <w:rsid w:val="00F71659"/>
    <w:rsid w:val="00F71DE8"/>
    <w:rsid w:val="00F75A8B"/>
    <w:rsid w:val="00F76325"/>
    <w:rsid w:val="00F77B01"/>
    <w:rsid w:val="00F85A92"/>
    <w:rsid w:val="00F910CD"/>
    <w:rsid w:val="00F91B70"/>
    <w:rsid w:val="00F94CDD"/>
    <w:rsid w:val="00FA0164"/>
    <w:rsid w:val="00FA1987"/>
    <w:rsid w:val="00FA2F31"/>
    <w:rsid w:val="00FB2789"/>
    <w:rsid w:val="00FB3F18"/>
    <w:rsid w:val="00FB4C7A"/>
    <w:rsid w:val="00FC0416"/>
    <w:rsid w:val="00FD2EE5"/>
    <w:rsid w:val="00FD3245"/>
    <w:rsid w:val="00FD6787"/>
    <w:rsid w:val="00FE1CD8"/>
    <w:rsid w:val="00FE2CF3"/>
    <w:rsid w:val="00FE4382"/>
    <w:rsid w:val="00FE51BE"/>
    <w:rsid w:val="00FE654A"/>
    <w:rsid w:val="00FE7B55"/>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a4">
    <w:name w:val="Абзац списку Знак"/>
    <w:link w:val="a3"/>
    <w:uiPriority w:val="34"/>
    <w:locked/>
    <w:rsid w:val="005E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5601559">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295F-3F89-4AD6-AA45-7DB48A27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69169</Words>
  <Characters>39427</Characters>
  <Application>Microsoft Office Word</Application>
  <DocSecurity>0</DocSecurity>
  <Lines>328</Lines>
  <Paragraphs>216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2018-01-04T08:06:00Z</cp:lastPrinted>
  <dcterms:created xsi:type="dcterms:W3CDTF">2025-07-01T07:44:00Z</dcterms:created>
  <dcterms:modified xsi:type="dcterms:W3CDTF">2025-07-01T07:44:00Z</dcterms:modified>
</cp:coreProperties>
</file>